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D9" w:rsidRPr="000D2443" w:rsidRDefault="007B24D9" w:rsidP="007B24D9">
      <w:pPr>
        <w:rPr>
          <w:rFonts w:ascii="Times New Roman" w:eastAsia="黑体" w:hAnsi="Times New Roman"/>
          <w:b/>
          <w:kern w:val="0"/>
          <w:sz w:val="28"/>
          <w:szCs w:val="28"/>
        </w:rPr>
      </w:pPr>
      <w:r w:rsidRPr="000D2443">
        <w:rPr>
          <w:rFonts w:ascii="Times New Roman" w:eastAsia="黑体" w:hAnsi="Times New Roman"/>
          <w:b/>
          <w:kern w:val="0"/>
          <w:sz w:val="28"/>
          <w:szCs w:val="28"/>
        </w:rPr>
        <w:t>附件二</w:t>
      </w:r>
    </w:p>
    <w:p w:rsidR="00E3305A" w:rsidRPr="00E3305A" w:rsidRDefault="007B24D9" w:rsidP="007B24D9">
      <w:pPr>
        <w:jc w:val="center"/>
        <w:rPr>
          <w:rFonts w:ascii="Times New Roman" w:eastAsia="黑体" w:hAnsi="Times New Roman"/>
          <w:b/>
          <w:kern w:val="0"/>
          <w:sz w:val="30"/>
          <w:szCs w:val="30"/>
        </w:rPr>
      </w:pPr>
      <w:r w:rsidRPr="00E3305A">
        <w:rPr>
          <w:rFonts w:ascii="Times New Roman" w:eastAsia="黑体" w:hAnsi="Times New Roman"/>
          <w:b/>
          <w:kern w:val="0"/>
          <w:sz w:val="30"/>
          <w:szCs w:val="30"/>
        </w:rPr>
        <w:t>西南交通大学</w:t>
      </w:r>
      <w:r w:rsidRPr="00E3305A">
        <w:rPr>
          <w:rFonts w:ascii="Times New Roman" w:eastAsia="黑体" w:hAnsi="Times New Roman"/>
          <w:b/>
          <w:kern w:val="0"/>
          <w:sz w:val="30"/>
          <w:szCs w:val="30"/>
        </w:rPr>
        <w:t>2018</w:t>
      </w:r>
      <w:r w:rsidRPr="00E3305A">
        <w:rPr>
          <w:rFonts w:ascii="Times New Roman" w:eastAsia="黑体" w:hAnsi="Times New Roman"/>
          <w:b/>
          <w:kern w:val="0"/>
          <w:sz w:val="30"/>
          <w:szCs w:val="30"/>
        </w:rPr>
        <w:t>年度感动交大十大年度人物（集体）</w:t>
      </w:r>
    </w:p>
    <w:p w:rsidR="007B24D9" w:rsidRPr="00E3305A" w:rsidRDefault="007B24D9" w:rsidP="007B24D9">
      <w:pPr>
        <w:jc w:val="center"/>
        <w:rPr>
          <w:rFonts w:ascii="Times New Roman" w:eastAsia="黑体" w:hAnsi="Times New Roman"/>
          <w:kern w:val="0"/>
          <w:sz w:val="30"/>
          <w:szCs w:val="30"/>
        </w:rPr>
      </w:pPr>
      <w:r w:rsidRPr="00E3305A">
        <w:rPr>
          <w:rFonts w:ascii="Times New Roman" w:eastAsia="黑体" w:hAnsi="Times New Roman"/>
          <w:b/>
          <w:kern w:val="0"/>
          <w:sz w:val="30"/>
          <w:szCs w:val="30"/>
        </w:rPr>
        <w:t>评选办法</w:t>
      </w:r>
    </w:p>
    <w:p w:rsidR="007B24D9" w:rsidRPr="00CC682E" w:rsidRDefault="007B24D9" w:rsidP="007B24D9">
      <w:pPr>
        <w:spacing w:line="520" w:lineRule="exact"/>
        <w:rPr>
          <w:rFonts w:ascii="黑体" w:eastAsia="黑体" w:hAnsi="黑体"/>
          <w:sz w:val="32"/>
          <w:szCs w:val="36"/>
        </w:rPr>
      </w:pPr>
    </w:p>
    <w:p w:rsidR="007B24D9" w:rsidRDefault="007B24D9" w:rsidP="007B24D9">
      <w:pPr>
        <w:spacing w:line="520" w:lineRule="exact"/>
        <w:ind w:firstLineChars="200" w:firstLine="600"/>
        <w:rPr>
          <w:rFonts w:ascii="仿宋" w:eastAsia="仿宋" w:hAnsi="仿宋"/>
          <w:sz w:val="30"/>
          <w:szCs w:val="30"/>
        </w:rPr>
      </w:pPr>
      <w:r w:rsidRPr="001B3568">
        <w:rPr>
          <w:rFonts w:ascii="仿宋" w:eastAsia="仿宋" w:hAnsi="仿宋" w:hint="eastAsia"/>
          <w:sz w:val="30"/>
          <w:szCs w:val="30"/>
        </w:rPr>
        <w:t>为表彰校友对母校和社会的贡献，凝聚校友力量，增强全体</w:t>
      </w:r>
      <w:r>
        <w:rPr>
          <w:rFonts w:ascii="仿宋" w:eastAsia="仿宋" w:hAnsi="仿宋" w:hint="eastAsia"/>
          <w:sz w:val="30"/>
          <w:szCs w:val="30"/>
        </w:rPr>
        <w:t>在校教职员工、</w:t>
      </w:r>
      <w:r w:rsidRPr="001B3568">
        <w:rPr>
          <w:rFonts w:ascii="仿宋" w:eastAsia="仿宋" w:hAnsi="仿宋" w:hint="eastAsia"/>
          <w:sz w:val="30"/>
          <w:szCs w:val="30"/>
        </w:rPr>
        <w:t>在校学生</w:t>
      </w:r>
      <w:r>
        <w:rPr>
          <w:rFonts w:ascii="仿宋" w:eastAsia="仿宋" w:hAnsi="仿宋" w:hint="eastAsia"/>
          <w:sz w:val="30"/>
          <w:szCs w:val="30"/>
        </w:rPr>
        <w:t>和广大校友</w:t>
      </w:r>
      <w:r w:rsidRPr="001B3568">
        <w:rPr>
          <w:rFonts w:ascii="仿宋" w:eastAsia="仿宋" w:hAnsi="仿宋" w:hint="eastAsia"/>
          <w:sz w:val="30"/>
          <w:szCs w:val="30"/>
        </w:rPr>
        <w:t>爱校荣校意识，</w:t>
      </w:r>
      <w:r w:rsidRPr="0086381D">
        <w:rPr>
          <w:rFonts w:ascii="仿宋" w:eastAsia="仿宋" w:hAnsi="仿宋"/>
          <w:sz w:val="30"/>
          <w:szCs w:val="30"/>
        </w:rPr>
        <w:t>学校将</w:t>
      </w:r>
      <w:r w:rsidR="00E3305A">
        <w:rPr>
          <w:rFonts w:ascii="仿宋" w:eastAsia="仿宋" w:hAnsi="仿宋" w:hint="eastAsia"/>
          <w:sz w:val="30"/>
          <w:szCs w:val="30"/>
        </w:rPr>
        <w:t>开展</w:t>
      </w:r>
      <w:r>
        <w:rPr>
          <w:rFonts w:ascii="仿宋" w:eastAsia="仿宋" w:hAnsi="仿宋" w:hint="eastAsia"/>
          <w:sz w:val="30"/>
          <w:szCs w:val="30"/>
        </w:rPr>
        <w:t>西南交通大学2018年</w:t>
      </w:r>
      <w:r w:rsidR="00E3305A">
        <w:rPr>
          <w:rFonts w:ascii="仿宋" w:eastAsia="仿宋" w:hAnsi="仿宋" w:hint="eastAsia"/>
          <w:sz w:val="30"/>
          <w:szCs w:val="30"/>
        </w:rPr>
        <w:t>度感动交大十大年度人物（集体）</w:t>
      </w:r>
      <w:r w:rsidRPr="00E77E96">
        <w:rPr>
          <w:rFonts w:ascii="仿宋" w:eastAsia="仿宋" w:hAnsi="仿宋" w:hint="eastAsia"/>
          <w:sz w:val="30"/>
          <w:szCs w:val="30"/>
        </w:rPr>
        <w:t>评选活动。</w:t>
      </w:r>
    </w:p>
    <w:p w:rsidR="007B24D9" w:rsidRPr="00E77E96" w:rsidRDefault="007B24D9" w:rsidP="007B24D9">
      <w:pPr>
        <w:spacing w:line="520" w:lineRule="exact"/>
        <w:rPr>
          <w:rFonts w:ascii="仿宋" w:eastAsia="仿宋" w:hAnsi="仿宋"/>
          <w:sz w:val="30"/>
          <w:szCs w:val="30"/>
        </w:rPr>
      </w:pPr>
      <w:r>
        <w:rPr>
          <w:rFonts w:ascii="仿宋" w:eastAsia="仿宋" w:hAnsi="仿宋" w:hint="eastAsia"/>
          <w:sz w:val="30"/>
          <w:szCs w:val="30"/>
        </w:rPr>
        <w:t xml:space="preserve">    具体评选办法如下：</w:t>
      </w:r>
    </w:p>
    <w:p w:rsidR="007B24D9" w:rsidRPr="00844322" w:rsidRDefault="007B24D9" w:rsidP="007B24D9">
      <w:pPr>
        <w:spacing w:line="520" w:lineRule="exact"/>
        <w:ind w:firstLineChars="200" w:firstLine="602"/>
        <w:rPr>
          <w:rFonts w:ascii="仿宋" w:eastAsia="仿宋" w:hAnsi="仿宋"/>
          <w:b/>
          <w:sz w:val="30"/>
          <w:szCs w:val="30"/>
        </w:rPr>
      </w:pPr>
      <w:r w:rsidRPr="00844322">
        <w:rPr>
          <w:rFonts w:ascii="仿宋" w:eastAsia="仿宋" w:hAnsi="仿宋" w:hint="eastAsia"/>
          <w:b/>
          <w:sz w:val="30"/>
          <w:szCs w:val="30"/>
        </w:rPr>
        <w:t>一、</w:t>
      </w:r>
      <w:r>
        <w:rPr>
          <w:rFonts w:ascii="仿宋" w:eastAsia="仿宋" w:hAnsi="仿宋" w:hint="eastAsia"/>
          <w:b/>
          <w:sz w:val="30"/>
          <w:szCs w:val="30"/>
        </w:rPr>
        <w:t>评选范围</w:t>
      </w:r>
    </w:p>
    <w:p w:rsidR="007B24D9" w:rsidRDefault="007B24D9" w:rsidP="007B24D9">
      <w:pPr>
        <w:spacing w:line="520" w:lineRule="exact"/>
        <w:ind w:firstLineChars="200" w:firstLine="600"/>
        <w:rPr>
          <w:rFonts w:ascii="仿宋" w:eastAsia="仿宋" w:hAnsi="仿宋"/>
          <w:sz w:val="30"/>
          <w:szCs w:val="30"/>
        </w:rPr>
      </w:pPr>
      <w:r w:rsidRPr="00844322">
        <w:rPr>
          <w:rFonts w:ascii="仿宋" w:eastAsia="仿宋" w:hAnsi="仿宋" w:hint="eastAsia"/>
          <w:sz w:val="30"/>
          <w:szCs w:val="30"/>
        </w:rPr>
        <w:t>西南交通大学全校师生员工</w:t>
      </w:r>
      <w:r>
        <w:rPr>
          <w:rFonts w:ascii="仿宋" w:eastAsia="仿宋" w:hAnsi="仿宋" w:hint="eastAsia"/>
          <w:sz w:val="30"/>
          <w:szCs w:val="30"/>
        </w:rPr>
        <w:t>、</w:t>
      </w:r>
      <w:r w:rsidRPr="00844322">
        <w:rPr>
          <w:rFonts w:ascii="仿宋" w:eastAsia="仿宋" w:hAnsi="仿宋" w:hint="eastAsia"/>
          <w:sz w:val="30"/>
          <w:szCs w:val="30"/>
        </w:rPr>
        <w:t>海内外校友</w:t>
      </w:r>
      <w:r>
        <w:rPr>
          <w:rFonts w:ascii="仿宋" w:eastAsia="仿宋" w:hAnsi="仿宋" w:hint="eastAsia"/>
          <w:sz w:val="30"/>
          <w:szCs w:val="30"/>
        </w:rPr>
        <w:t>、</w:t>
      </w:r>
      <w:r w:rsidRPr="00844322">
        <w:rPr>
          <w:rFonts w:ascii="仿宋" w:eastAsia="仿宋" w:hAnsi="仿宋" w:hint="eastAsia"/>
          <w:sz w:val="30"/>
          <w:szCs w:val="30"/>
        </w:rPr>
        <w:t>交大人组成的团队和集体均可参与评选</w:t>
      </w:r>
    </w:p>
    <w:p w:rsidR="007B24D9" w:rsidRPr="00E51692" w:rsidRDefault="007B24D9" w:rsidP="007B24D9">
      <w:pPr>
        <w:spacing w:line="520" w:lineRule="exact"/>
        <w:ind w:firstLineChars="200" w:firstLine="602"/>
        <w:rPr>
          <w:rFonts w:ascii="仿宋" w:eastAsia="仿宋" w:hAnsi="仿宋"/>
          <w:b/>
          <w:sz w:val="30"/>
          <w:szCs w:val="30"/>
        </w:rPr>
      </w:pPr>
      <w:r w:rsidRPr="00E51692">
        <w:rPr>
          <w:rFonts w:ascii="仿宋" w:eastAsia="仿宋" w:hAnsi="仿宋" w:hint="eastAsia"/>
          <w:b/>
          <w:sz w:val="30"/>
          <w:szCs w:val="30"/>
        </w:rPr>
        <w:t>二、评选名额</w:t>
      </w:r>
    </w:p>
    <w:p w:rsidR="007B24D9" w:rsidRPr="00472BD4" w:rsidRDefault="007B24D9" w:rsidP="007B24D9">
      <w:pPr>
        <w:spacing w:line="520" w:lineRule="exact"/>
        <w:ind w:firstLineChars="200" w:firstLine="600"/>
        <w:rPr>
          <w:rFonts w:ascii="仿宋" w:eastAsia="仿宋" w:hAnsi="仿宋"/>
          <w:sz w:val="30"/>
          <w:szCs w:val="30"/>
        </w:rPr>
      </w:pPr>
      <w:r>
        <w:rPr>
          <w:rFonts w:ascii="仿宋" w:eastAsia="仿宋" w:hAnsi="仿宋" w:hint="eastAsia"/>
          <w:sz w:val="30"/>
          <w:szCs w:val="30"/>
        </w:rPr>
        <w:t>个人（集体）10名（</w:t>
      </w:r>
      <w:proofErr w:type="gramStart"/>
      <w:r>
        <w:rPr>
          <w:rFonts w:ascii="仿宋" w:eastAsia="仿宋" w:hAnsi="仿宋" w:hint="eastAsia"/>
          <w:sz w:val="30"/>
          <w:szCs w:val="30"/>
        </w:rPr>
        <w:t>个</w:t>
      </w:r>
      <w:proofErr w:type="gramEnd"/>
      <w:r>
        <w:rPr>
          <w:rFonts w:ascii="仿宋" w:eastAsia="仿宋" w:hAnsi="仿宋" w:hint="eastAsia"/>
          <w:sz w:val="30"/>
          <w:szCs w:val="30"/>
        </w:rPr>
        <w:t>）</w:t>
      </w:r>
    </w:p>
    <w:p w:rsidR="007B24D9" w:rsidRPr="00844322" w:rsidRDefault="007B24D9" w:rsidP="007B24D9">
      <w:pPr>
        <w:spacing w:line="520" w:lineRule="exact"/>
        <w:ind w:firstLineChars="200" w:firstLine="602"/>
        <w:rPr>
          <w:rFonts w:ascii="仿宋" w:eastAsia="仿宋" w:hAnsi="仿宋"/>
          <w:b/>
          <w:sz w:val="30"/>
          <w:szCs w:val="30"/>
        </w:rPr>
      </w:pPr>
      <w:r>
        <w:rPr>
          <w:rFonts w:ascii="仿宋" w:eastAsia="仿宋" w:hAnsi="仿宋" w:hint="eastAsia"/>
          <w:b/>
          <w:sz w:val="30"/>
          <w:szCs w:val="30"/>
        </w:rPr>
        <w:t>三</w:t>
      </w:r>
      <w:r w:rsidRPr="00844322">
        <w:rPr>
          <w:rFonts w:ascii="仿宋" w:eastAsia="仿宋" w:hAnsi="仿宋" w:hint="eastAsia"/>
          <w:b/>
          <w:sz w:val="30"/>
          <w:szCs w:val="30"/>
        </w:rPr>
        <w:t>、</w:t>
      </w:r>
      <w:r>
        <w:rPr>
          <w:rFonts w:ascii="仿宋" w:eastAsia="仿宋" w:hAnsi="仿宋" w:hint="eastAsia"/>
          <w:b/>
          <w:sz w:val="30"/>
          <w:szCs w:val="30"/>
        </w:rPr>
        <w:t>评选</w:t>
      </w:r>
      <w:r w:rsidRPr="00844322">
        <w:rPr>
          <w:rFonts w:ascii="仿宋" w:eastAsia="仿宋" w:hAnsi="仿宋" w:hint="eastAsia"/>
          <w:b/>
          <w:sz w:val="30"/>
          <w:szCs w:val="30"/>
        </w:rPr>
        <w:t>条件</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本次评选活动采取个人自荐和单位推荐相结合的方式产生候选人，推选人物具备以下一种或几种特点：</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1、为推动社会进步、时代发展做出突出贡献，或为推动交大发展、提升交大声誉做出突出贡献，获得重大荣誉并引起社会广泛关注；</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2、爱岗敬业，师德高尚，在平凡的岗位上做出了不平凡的事迹，得到师生校友和社会广泛关注和高度评价；</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3、在敬业奉献、科技创新、自主创业、自立自强、志愿服务等方面表现优异或多方面表现突出，得到师生校友和社会广泛关注和高度评价；</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4、个人或</w:t>
      </w:r>
      <w:r>
        <w:rPr>
          <w:rFonts w:ascii="仿宋" w:eastAsia="仿宋" w:hAnsi="仿宋" w:hint="eastAsia"/>
          <w:sz w:val="30"/>
          <w:szCs w:val="30"/>
        </w:rPr>
        <w:t>集体</w:t>
      </w:r>
      <w:r w:rsidRPr="00472BD4">
        <w:rPr>
          <w:rFonts w:ascii="仿宋" w:eastAsia="仿宋" w:hAnsi="仿宋"/>
          <w:sz w:val="30"/>
          <w:szCs w:val="30"/>
        </w:rPr>
        <w:t>的事迹，代表了社会发展方向，反映了时代</w:t>
      </w:r>
      <w:r w:rsidRPr="00472BD4">
        <w:rPr>
          <w:rFonts w:ascii="仿宋" w:eastAsia="仿宋" w:hAnsi="仿宋"/>
          <w:sz w:val="30"/>
          <w:szCs w:val="30"/>
        </w:rPr>
        <w:lastRenderedPageBreak/>
        <w:t>精神，体现了社会主义核心价值观的取向；个人在学习、工作、生活中的表现特别感人，体现中国传统美德和良好社会风尚；</w:t>
      </w:r>
    </w:p>
    <w:p w:rsidR="007B24D9"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5、个人或</w:t>
      </w:r>
      <w:proofErr w:type="gramStart"/>
      <w:r>
        <w:rPr>
          <w:rFonts w:ascii="仿宋" w:eastAsia="仿宋" w:hAnsi="仿宋" w:hint="eastAsia"/>
          <w:sz w:val="30"/>
          <w:szCs w:val="30"/>
        </w:rPr>
        <w:t>集体</w:t>
      </w:r>
      <w:r w:rsidRPr="00472BD4">
        <w:rPr>
          <w:rFonts w:ascii="仿宋" w:eastAsia="仿宋" w:hAnsi="仿宋"/>
          <w:sz w:val="30"/>
          <w:szCs w:val="30"/>
        </w:rPr>
        <w:t>事迹</w:t>
      </w:r>
      <w:proofErr w:type="gramEnd"/>
      <w:r w:rsidRPr="00472BD4">
        <w:rPr>
          <w:rFonts w:ascii="仿宋" w:eastAsia="仿宋" w:hAnsi="仿宋"/>
          <w:sz w:val="30"/>
          <w:szCs w:val="30"/>
        </w:rPr>
        <w:t>主要集中在201</w:t>
      </w:r>
      <w:r>
        <w:rPr>
          <w:rFonts w:ascii="仿宋" w:eastAsia="仿宋" w:hAnsi="仿宋" w:hint="eastAsia"/>
          <w:sz w:val="30"/>
          <w:szCs w:val="30"/>
        </w:rPr>
        <w:t>8</w:t>
      </w:r>
      <w:r w:rsidRPr="00472BD4">
        <w:rPr>
          <w:rFonts w:ascii="仿宋" w:eastAsia="仿宋" w:hAnsi="仿宋"/>
          <w:sz w:val="30"/>
          <w:szCs w:val="30"/>
        </w:rPr>
        <w:t>年度，或属于长期行为，具有较大的影响力和道德感召力。</w:t>
      </w:r>
    </w:p>
    <w:p w:rsidR="007B24D9" w:rsidRDefault="007B24D9" w:rsidP="007B24D9">
      <w:pPr>
        <w:spacing w:line="520" w:lineRule="exact"/>
        <w:ind w:firstLineChars="200" w:firstLine="602"/>
        <w:rPr>
          <w:rFonts w:ascii="仿宋" w:eastAsia="仿宋" w:hAnsi="仿宋"/>
          <w:b/>
          <w:sz w:val="30"/>
          <w:szCs w:val="30"/>
        </w:rPr>
      </w:pPr>
      <w:r>
        <w:rPr>
          <w:rFonts w:ascii="仿宋" w:eastAsia="仿宋" w:hAnsi="仿宋" w:hint="eastAsia"/>
          <w:b/>
          <w:sz w:val="30"/>
          <w:szCs w:val="30"/>
        </w:rPr>
        <w:t>四</w:t>
      </w:r>
      <w:r w:rsidRPr="00844322">
        <w:rPr>
          <w:rFonts w:ascii="仿宋" w:eastAsia="仿宋" w:hAnsi="仿宋" w:hint="eastAsia"/>
          <w:b/>
          <w:sz w:val="30"/>
          <w:szCs w:val="30"/>
        </w:rPr>
        <w:t>、评选程序</w:t>
      </w:r>
    </w:p>
    <w:p w:rsidR="007B24D9"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1、推荐初评阶段（</w:t>
      </w:r>
      <w:r>
        <w:rPr>
          <w:rFonts w:ascii="仿宋" w:eastAsia="仿宋" w:hAnsi="仿宋" w:hint="eastAsia"/>
          <w:sz w:val="30"/>
          <w:szCs w:val="30"/>
        </w:rPr>
        <w:t>3</w:t>
      </w:r>
      <w:r w:rsidRPr="00472BD4">
        <w:rPr>
          <w:rFonts w:ascii="仿宋" w:eastAsia="仿宋" w:hAnsi="仿宋"/>
          <w:sz w:val="30"/>
          <w:szCs w:val="30"/>
        </w:rPr>
        <w:t>月初至</w:t>
      </w:r>
      <w:r>
        <w:rPr>
          <w:rFonts w:ascii="仿宋" w:eastAsia="仿宋" w:hAnsi="仿宋" w:hint="eastAsia"/>
          <w:sz w:val="30"/>
          <w:szCs w:val="30"/>
        </w:rPr>
        <w:t>4</w:t>
      </w:r>
      <w:r w:rsidRPr="00472BD4">
        <w:rPr>
          <w:rFonts w:ascii="仿宋" w:eastAsia="仿宋" w:hAnsi="仿宋"/>
          <w:sz w:val="30"/>
          <w:szCs w:val="30"/>
        </w:rPr>
        <w:t>月</w:t>
      </w:r>
      <w:r>
        <w:rPr>
          <w:rFonts w:ascii="仿宋" w:eastAsia="仿宋" w:hAnsi="仿宋" w:hint="eastAsia"/>
          <w:sz w:val="30"/>
          <w:szCs w:val="30"/>
        </w:rPr>
        <w:t>初</w:t>
      </w:r>
      <w:r w:rsidRPr="00472BD4">
        <w:rPr>
          <w:rFonts w:ascii="仿宋" w:eastAsia="仿宋" w:hAnsi="仿宋"/>
          <w:sz w:val="30"/>
          <w:szCs w:val="30"/>
        </w:rPr>
        <w:t>）。推荐方式分为组织推荐、个人自荐。校内各单位根据评选条件向组委会推荐候选人，各类候选人负责单位要综合考虑各个方面的突出代表并结合推荐数额进行择优遴选后汇总至组委会。个人自荐可向所在二级单位或主管部门进行自荐，</w:t>
      </w:r>
      <w:proofErr w:type="gramStart"/>
      <w:r w:rsidRPr="00472BD4">
        <w:rPr>
          <w:rFonts w:ascii="仿宋" w:eastAsia="仿宋" w:hAnsi="仿宋"/>
          <w:sz w:val="30"/>
          <w:szCs w:val="30"/>
        </w:rPr>
        <w:t>获主管</w:t>
      </w:r>
      <w:proofErr w:type="gramEnd"/>
      <w:r w:rsidRPr="00472BD4">
        <w:rPr>
          <w:rFonts w:ascii="仿宋" w:eastAsia="仿宋" w:hAnsi="仿宋"/>
          <w:sz w:val="30"/>
          <w:szCs w:val="30"/>
        </w:rPr>
        <w:t>单位推荐后报组委会。</w:t>
      </w:r>
    </w:p>
    <w:p w:rsidR="007B24D9"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2、复评阶段（4月中</w:t>
      </w:r>
      <w:r>
        <w:rPr>
          <w:rFonts w:ascii="仿宋" w:eastAsia="仿宋" w:hAnsi="仿宋" w:hint="eastAsia"/>
          <w:sz w:val="30"/>
          <w:szCs w:val="30"/>
        </w:rPr>
        <w:t>上</w:t>
      </w:r>
      <w:r w:rsidRPr="00472BD4">
        <w:rPr>
          <w:rFonts w:ascii="仿宋" w:eastAsia="仿宋" w:hAnsi="仿宋"/>
          <w:sz w:val="30"/>
          <w:szCs w:val="30"/>
        </w:rPr>
        <w:t>旬）。组委会根据组织推荐和个人自荐情况，组织召开复评会议，共选出不超过20名候选个人或团体提名推荐资格。</w:t>
      </w:r>
    </w:p>
    <w:p w:rsidR="007B24D9"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3、公示及展示阶段（4月中下旬）。学校新媒体（微博、微信）平台刊发提名候选人事迹，并开展</w:t>
      </w:r>
      <w:proofErr w:type="gramStart"/>
      <w:r w:rsidRPr="00472BD4">
        <w:rPr>
          <w:rFonts w:ascii="仿宋" w:eastAsia="仿宋" w:hAnsi="仿宋"/>
          <w:sz w:val="30"/>
          <w:szCs w:val="30"/>
        </w:rPr>
        <w:t>网络点赞展示</w:t>
      </w:r>
      <w:proofErr w:type="gramEnd"/>
      <w:r w:rsidRPr="00472BD4">
        <w:rPr>
          <w:rFonts w:ascii="仿宋" w:eastAsia="仿宋" w:hAnsi="仿宋"/>
          <w:sz w:val="30"/>
          <w:szCs w:val="30"/>
        </w:rPr>
        <w:t>。网络公示和点赞过程中出现弄虚作假等行为，一经核实，即取消参评资格。</w:t>
      </w:r>
      <w:bookmarkStart w:id="0" w:name="_GoBack"/>
      <w:bookmarkEnd w:id="0"/>
    </w:p>
    <w:p w:rsidR="007B24D9"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4、终评阶段（4月底）。组委会根据投票汇总情况，邀请专家、学者、学生、校友代表等组成评委会，最终评选出201</w:t>
      </w:r>
      <w:r>
        <w:rPr>
          <w:rFonts w:ascii="仿宋" w:eastAsia="仿宋" w:hAnsi="仿宋" w:hint="eastAsia"/>
          <w:sz w:val="30"/>
          <w:szCs w:val="30"/>
        </w:rPr>
        <w:t>8</w:t>
      </w:r>
      <w:r w:rsidRPr="00472BD4">
        <w:rPr>
          <w:rFonts w:ascii="仿宋" w:eastAsia="仿宋" w:hAnsi="仿宋"/>
          <w:sz w:val="30"/>
          <w:szCs w:val="30"/>
        </w:rPr>
        <w:t>“感动交大十大年度人物</w:t>
      </w:r>
      <w:r>
        <w:rPr>
          <w:rFonts w:ascii="仿宋" w:eastAsia="仿宋" w:hAnsi="仿宋" w:hint="eastAsia"/>
          <w:sz w:val="30"/>
          <w:szCs w:val="30"/>
        </w:rPr>
        <w:t>（集体）</w:t>
      </w:r>
      <w:r w:rsidRPr="00472BD4">
        <w:rPr>
          <w:rFonts w:ascii="仿宋" w:eastAsia="仿宋" w:hAnsi="仿宋"/>
          <w:sz w:val="30"/>
          <w:szCs w:val="30"/>
        </w:rPr>
        <w:t>”。</w:t>
      </w:r>
    </w:p>
    <w:p w:rsidR="007B24D9" w:rsidRDefault="007B24D9" w:rsidP="007B24D9">
      <w:pPr>
        <w:spacing w:line="520" w:lineRule="exact"/>
        <w:ind w:firstLineChars="200" w:firstLine="600"/>
        <w:rPr>
          <w:rFonts w:ascii="仿宋" w:eastAsia="仿宋" w:hAnsi="仿宋"/>
          <w:sz w:val="30"/>
          <w:szCs w:val="30"/>
        </w:rPr>
      </w:pPr>
      <w:r w:rsidRPr="00472BD4">
        <w:rPr>
          <w:rFonts w:ascii="仿宋" w:eastAsia="仿宋" w:hAnsi="仿宋"/>
          <w:sz w:val="30"/>
          <w:szCs w:val="30"/>
        </w:rPr>
        <w:t>5、表彰阶段（5月中上旬）。在学校建校12</w:t>
      </w:r>
      <w:r>
        <w:rPr>
          <w:rFonts w:ascii="仿宋" w:eastAsia="仿宋" w:hAnsi="仿宋" w:hint="eastAsia"/>
          <w:sz w:val="30"/>
          <w:szCs w:val="30"/>
        </w:rPr>
        <w:t>3</w:t>
      </w:r>
      <w:r w:rsidRPr="00472BD4">
        <w:rPr>
          <w:rFonts w:ascii="仿宋" w:eastAsia="仿宋" w:hAnsi="仿宋"/>
          <w:sz w:val="30"/>
          <w:szCs w:val="30"/>
        </w:rPr>
        <w:t>周年纪念大会上颁发获奖证书和奖杯，组委会将通过校内外媒体对其先进事迹进行广泛宣传报道。</w:t>
      </w:r>
    </w:p>
    <w:p w:rsidR="007B24D9" w:rsidRPr="00810211" w:rsidRDefault="007B24D9" w:rsidP="007B24D9">
      <w:pPr>
        <w:spacing w:line="520" w:lineRule="exact"/>
        <w:ind w:firstLineChars="200" w:firstLine="602"/>
        <w:rPr>
          <w:rFonts w:ascii="仿宋" w:eastAsia="仿宋" w:hAnsi="仿宋"/>
          <w:sz w:val="30"/>
          <w:szCs w:val="30"/>
        </w:rPr>
      </w:pPr>
      <w:r w:rsidRPr="00810211">
        <w:rPr>
          <w:rFonts w:ascii="仿宋" w:eastAsia="仿宋" w:hAnsi="仿宋" w:hint="eastAsia"/>
          <w:b/>
          <w:sz w:val="30"/>
          <w:szCs w:val="30"/>
        </w:rPr>
        <w:t>五、相关事项</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hint="eastAsia"/>
          <w:sz w:val="30"/>
          <w:szCs w:val="30"/>
        </w:rPr>
        <w:t>1、推荐和材料报送工作。</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hint="eastAsia"/>
          <w:sz w:val="30"/>
          <w:szCs w:val="30"/>
        </w:rPr>
        <w:t>在校学生个人或</w:t>
      </w:r>
      <w:r>
        <w:rPr>
          <w:rFonts w:ascii="仿宋" w:eastAsia="仿宋" w:hAnsi="仿宋" w:hint="eastAsia"/>
          <w:sz w:val="30"/>
          <w:szCs w:val="30"/>
        </w:rPr>
        <w:t>集体由所在学院推荐后，报党委学生工作部负责汇总和初步遴选（</w:t>
      </w:r>
      <w:r>
        <w:rPr>
          <w:rFonts w:ascii="仿宋" w:eastAsia="仿宋" w:hAnsi="仿宋"/>
          <w:sz w:val="30"/>
          <w:szCs w:val="30"/>
        </w:rPr>
        <w:t>联系人</w:t>
      </w:r>
      <w:r w:rsidRPr="00B2308C">
        <w:rPr>
          <w:rFonts w:ascii="仿宋" w:eastAsia="仿宋" w:hAnsi="仿宋"/>
          <w:sz w:val="30"/>
          <w:szCs w:val="30"/>
        </w:rPr>
        <w:t>：于博伦</w:t>
      </w:r>
      <w:r>
        <w:rPr>
          <w:rFonts w:ascii="仿宋" w:eastAsia="仿宋" w:hAnsi="仿宋" w:hint="eastAsia"/>
          <w:sz w:val="30"/>
          <w:szCs w:val="30"/>
        </w:rPr>
        <w:t>，</w:t>
      </w:r>
      <w:r w:rsidRPr="00B2308C">
        <w:rPr>
          <w:rFonts w:ascii="仿宋" w:eastAsia="仿宋" w:hAnsi="仿宋"/>
          <w:sz w:val="30"/>
          <w:szCs w:val="30"/>
        </w:rPr>
        <w:t>028-66367723</w:t>
      </w:r>
      <w:r>
        <w:rPr>
          <w:rFonts w:ascii="仿宋" w:eastAsia="仿宋" w:hAnsi="仿宋" w:hint="eastAsia"/>
          <w:sz w:val="30"/>
          <w:szCs w:val="30"/>
        </w:rPr>
        <w:t>，</w:t>
      </w:r>
      <w:hyperlink r:id="rId7" w:history="1">
        <w:r w:rsidRPr="00B2308C">
          <w:rPr>
            <w:rFonts w:ascii="仿宋" w:eastAsia="仿宋" w:hAnsi="仿宋"/>
            <w:sz w:val="30"/>
            <w:szCs w:val="30"/>
          </w:rPr>
          <w:t>邮箱</w:t>
        </w:r>
        <w:r w:rsidRPr="00B2308C">
          <w:rPr>
            <w:rFonts w:ascii="仿宋" w:eastAsia="仿宋" w:hAnsi="仿宋"/>
            <w:sz w:val="30"/>
            <w:szCs w:val="30"/>
          </w:rPr>
          <w:lastRenderedPageBreak/>
          <w:t>xueshengchu@swjtu.edu.cn</w:t>
        </w:r>
      </w:hyperlink>
      <w:r>
        <w:rPr>
          <w:rFonts w:ascii="仿宋" w:eastAsia="仿宋" w:hAnsi="仿宋" w:hint="eastAsia"/>
          <w:sz w:val="30"/>
          <w:szCs w:val="30"/>
        </w:rPr>
        <w:t>，</w:t>
      </w:r>
      <w:proofErr w:type="gramStart"/>
      <w:r w:rsidRPr="00472BD4">
        <w:rPr>
          <w:rFonts w:ascii="仿宋" w:eastAsia="仿宋" w:hAnsi="仿宋" w:hint="eastAsia"/>
          <w:sz w:val="30"/>
          <w:szCs w:val="30"/>
        </w:rPr>
        <w:t>犀</w:t>
      </w:r>
      <w:proofErr w:type="gramEnd"/>
      <w:r w:rsidRPr="00472BD4">
        <w:rPr>
          <w:rFonts w:ascii="仿宋" w:eastAsia="仿宋" w:hAnsi="仿宋" w:hint="eastAsia"/>
          <w:sz w:val="30"/>
          <w:szCs w:val="30"/>
        </w:rPr>
        <w:t>浦校区综合楼</w:t>
      </w:r>
      <w:r>
        <w:rPr>
          <w:rFonts w:ascii="仿宋" w:eastAsia="仿宋" w:hAnsi="仿宋" w:hint="eastAsia"/>
          <w:sz w:val="30"/>
          <w:szCs w:val="30"/>
        </w:rPr>
        <w:t>257）；在职教职工</w:t>
      </w:r>
      <w:r w:rsidRPr="00472BD4">
        <w:rPr>
          <w:rFonts w:ascii="仿宋" w:eastAsia="仿宋" w:hAnsi="仿宋" w:hint="eastAsia"/>
          <w:sz w:val="30"/>
          <w:szCs w:val="30"/>
        </w:rPr>
        <w:t>个人或</w:t>
      </w:r>
      <w:r>
        <w:rPr>
          <w:rFonts w:ascii="仿宋" w:eastAsia="仿宋" w:hAnsi="仿宋" w:hint="eastAsia"/>
          <w:sz w:val="30"/>
          <w:szCs w:val="30"/>
        </w:rPr>
        <w:t>集体</w:t>
      </w:r>
      <w:r w:rsidRPr="00472BD4">
        <w:rPr>
          <w:rFonts w:ascii="仿宋" w:eastAsia="仿宋" w:hAnsi="仿宋" w:hint="eastAsia"/>
          <w:sz w:val="30"/>
          <w:szCs w:val="30"/>
        </w:rPr>
        <w:t>由所在单位推荐后，报党委教师工作部负责汇总和初步遴选</w:t>
      </w:r>
      <w:r>
        <w:rPr>
          <w:rFonts w:ascii="仿宋" w:eastAsia="仿宋" w:hAnsi="仿宋" w:hint="eastAsia"/>
          <w:sz w:val="30"/>
          <w:szCs w:val="30"/>
        </w:rPr>
        <w:t>（</w:t>
      </w:r>
      <w:r>
        <w:rPr>
          <w:rFonts w:ascii="仿宋" w:eastAsia="仿宋" w:hAnsi="仿宋"/>
          <w:sz w:val="30"/>
          <w:szCs w:val="30"/>
        </w:rPr>
        <w:t>联系人</w:t>
      </w:r>
      <w:r>
        <w:rPr>
          <w:rFonts w:ascii="仿宋" w:eastAsia="仿宋" w:hAnsi="仿宋" w:hint="eastAsia"/>
          <w:sz w:val="30"/>
          <w:szCs w:val="30"/>
        </w:rPr>
        <w:t>：</w:t>
      </w:r>
      <w:r w:rsidRPr="00B2308C">
        <w:rPr>
          <w:rFonts w:ascii="仿宋" w:eastAsia="仿宋" w:hAnsi="仿宋"/>
          <w:sz w:val="30"/>
          <w:szCs w:val="30"/>
        </w:rPr>
        <w:t>崔健</w:t>
      </w:r>
      <w:r>
        <w:rPr>
          <w:rFonts w:ascii="仿宋" w:eastAsia="仿宋" w:hAnsi="仿宋" w:hint="eastAsia"/>
          <w:sz w:val="30"/>
          <w:szCs w:val="30"/>
        </w:rPr>
        <w:t>，</w:t>
      </w:r>
      <w:r w:rsidRPr="00B2308C">
        <w:rPr>
          <w:rFonts w:ascii="仿宋" w:eastAsia="仿宋" w:hAnsi="仿宋"/>
          <w:sz w:val="30"/>
          <w:szCs w:val="30"/>
        </w:rPr>
        <w:t>028-66367659</w:t>
      </w:r>
      <w:r>
        <w:rPr>
          <w:rFonts w:ascii="仿宋" w:eastAsia="仿宋" w:hAnsi="仿宋" w:hint="eastAsia"/>
          <w:sz w:val="30"/>
          <w:szCs w:val="30"/>
        </w:rPr>
        <w:t>，</w:t>
      </w:r>
      <w:hyperlink r:id="rId8" w:history="1">
        <w:r w:rsidRPr="00B2308C">
          <w:rPr>
            <w:rFonts w:ascii="仿宋" w:eastAsia="仿宋" w:hAnsi="仿宋"/>
            <w:sz w:val="30"/>
            <w:szCs w:val="30"/>
          </w:rPr>
          <w:t>fdcsz@swjtu.edu.cn</w:t>
        </w:r>
      </w:hyperlink>
      <w:r>
        <w:rPr>
          <w:rFonts w:ascii="仿宋" w:eastAsia="仿宋" w:hAnsi="仿宋" w:hint="eastAsia"/>
          <w:sz w:val="30"/>
          <w:szCs w:val="30"/>
        </w:rPr>
        <w:t>，</w:t>
      </w:r>
      <w:proofErr w:type="gramStart"/>
      <w:r w:rsidRPr="00472BD4">
        <w:rPr>
          <w:rFonts w:ascii="仿宋" w:eastAsia="仿宋" w:hAnsi="仿宋" w:hint="eastAsia"/>
          <w:sz w:val="30"/>
          <w:szCs w:val="30"/>
        </w:rPr>
        <w:t>犀</w:t>
      </w:r>
      <w:proofErr w:type="gramEnd"/>
      <w:r w:rsidRPr="00472BD4">
        <w:rPr>
          <w:rFonts w:ascii="仿宋" w:eastAsia="仿宋" w:hAnsi="仿宋" w:hint="eastAsia"/>
          <w:sz w:val="30"/>
          <w:szCs w:val="30"/>
        </w:rPr>
        <w:t>浦校区综合楼</w:t>
      </w:r>
      <w:r>
        <w:rPr>
          <w:rFonts w:ascii="仿宋" w:eastAsia="仿宋" w:hAnsi="仿宋" w:hint="eastAsia"/>
          <w:sz w:val="30"/>
          <w:szCs w:val="30"/>
        </w:rPr>
        <w:t>429）</w:t>
      </w:r>
      <w:r w:rsidRPr="00472BD4">
        <w:rPr>
          <w:rFonts w:ascii="仿宋" w:eastAsia="仿宋" w:hAnsi="仿宋" w:hint="eastAsia"/>
          <w:sz w:val="30"/>
          <w:szCs w:val="30"/>
        </w:rPr>
        <w:t>；离退休职工个人或</w:t>
      </w:r>
      <w:r>
        <w:rPr>
          <w:rFonts w:ascii="仿宋" w:eastAsia="仿宋" w:hAnsi="仿宋" w:hint="eastAsia"/>
          <w:sz w:val="30"/>
          <w:szCs w:val="30"/>
        </w:rPr>
        <w:t>集体</w:t>
      </w:r>
      <w:r w:rsidRPr="00472BD4">
        <w:rPr>
          <w:rFonts w:ascii="仿宋" w:eastAsia="仿宋" w:hAnsi="仿宋" w:hint="eastAsia"/>
          <w:sz w:val="30"/>
          <w:szCs w:val="30"/>
        </w:rPr>
        <w:t>由离退休工作处负责推荐并汇总</w:t>
      </w:r>
      <w:r>
        <w:rPr>
          <w:rFonts w:ascii="仿宋" w:eastAsia="仿宋" w:hAnsi="仿宋" w:hint="eastAsia"/>
          <w:sz w:val="30"/>
          <w:szCs w:val="30"/>
        </w:rPr>
        <w:t>（</w:t>
      </w:r>
      <w:r>
        <w:rPr>
          <w:rFonts w:ascii="仿宋" w:eastAsia="仿宋" w:hAnsi="仿宋"/>
          <w:sz w:val="30"/>
          <w:szCs w:val="30"/>
        </w:rPr>
        <w:t>联系人</w:t>
      </w:r>
      <w:r w:rsidRPr="00B2308C">
        <w:rPr>
          <w:rFonts w:ascii="仿宋" w:eastAsia="仿宋" w:hAnsi="仿宋"/>
          <w:sz w:val="30"/>
          <w:szCs w:val="30"/>
        </w:rPr>
        <w:t>：</w:t>
      </w:r>
      <w:r w:rsidRPr="00241767">
        <w:rPr>
          <w:rFonts w:ascii="仿宋" w:eastAsia="仿宋" w:hAnsi="仿宋" w:hint="eastAsia"/>
          <w:sz w:val="30"/>
          <w:szCs w:val="30"/>
        </w:rPr>
        <w:t>刘海燕</w:t>
      </w:r>
      <w:r>
        <w:rPr>
          <w:rFonts w:ascii="仿宋" w:eastAsia="仿宋" w:hAnsi="仿宋" w:hint="eastAsia"/>
          <w:sz w:val="30"/>
          <w:szCs w:val="30"/>
        </w:rPr>
        <w:t>，</w:t>
      </w:r>
      <w:r w:rsidRPr="00241767">
        <w:rPr>
          <w:rFonts w:ascii="仿宋" w:eastAsia="仿宋" w:hAnsi="仿宋"/>
          <w:sz w:val="30"/>
          <w:szCs w:val="30"/>
        </w:rPr>
        <w:t>028-</w:t>
      </w:r>
      <w:r w:rsidRPr="00241767">
        <w:rPr>
          <w:rFonts w:ascii="仿宋" w:eastAsia="仿宋" w:hAnsi="仿宋" w:hint="eastAsia"/>
          <w:sz w:val="30"/>
          <w:szCs w:val="30"/>
        </w:rPr>
        <w:t>87634780</w:t>
      </w:r>
      <w:r>
        <w:rPr>
          <w:rFonts w:ascii="仿宋" w:eastAsia="仿宋" w:hAnsi="仿宋" w:hint="eastAsia"/>
          <w:sz w:val="30"/>
          <w:szCs w:val="30"/>
        </w:rPr>
        <w:t>，</w:t>
      </w:r>
      <w:hyperlink r:id="rId9" w:history="1">
        <w:r w:rsidRPr="006D36DD">
          <w:rPr>
            <w:rFonts w:ascii="仿宋" w:eastAsia="仿宋" w:hAnsi="仿宋"/>
            <w:sz w:val="30"/>
            <w:szCs w:val="30"/>
          </w:rPr>
          <w:t>1326725652@qq.com</w:t>
        </w:r>
      </w:hyperlink>
      <w:r>
        <w:rPr>
          <w:rFonts w:ascii="仿宋" w:eastAsia="仿宋" w:hAnsi="仿宋" w:hint="eastAsia"/>
          <w:sz w:val="30"/>
          <w:szCs w:val="30"/>
        </w:rPr>
        <w:t>，九里</w:t>
      </w:r>
      <w:r w:rsidRPr="00472BD4">
        <w:rPr>
          <w:rFonts w:ascii="仿宋" w:eastAsia="仿宋" w:hAnsi="仿宋" w:hint="eastAsia"/>
          <w:sz w:val="30"/>
          <w:szCs w:val="30"/>
        </w:rPr>
        <w:t>校区</w:t>
      </w:r>
      <w:proofErr w:type="gramStart"/>
      <w:r>
        <w:rPr>
          <w:rFonts w:ascii="仿宋" w:eastAsia="仿宋" w:hAnsi="仿宋" w:hint="eastAsia"/>
          <w:sz w:val="30"/>
          <w:szCs w:val="30"/>
        </w:rPr>
        <w:t>晚晴苑</w:t>
      </w:r>
      <w:proofErr w:type="gramEnd"/>
      <w:r>
        <w:rPr>
          <w:rFonts w:ascii="仿宋" w:eastAsia="仿宋" w:hAnsi="仿宋" w:hint="eastAsia"/>
          <w:sz w:val="30"/>
          <w:szCs w:val="30"/>
        </w:rPr>
        <w:t>104）</w:t>
      </w:r>
      <w:r w:rsidRPr="00472BD4">
        <w:rPr>
          <w:rFonts w:ascii="仿宋" w:eastAsia="仿宋" w:hAnsi="仿宋" w:hint="eastAsia"/>
          <w:sz w:val="30"/>
          <w:szCs w:val="30"/>
        </w:rPr>
        <w:t>；校友个人或</w:t>
      </w:r>
      <w:r>
        <w:rPr>
          <w:rFonts w:ascii="仿宋" w:eastAsia="仿宋" w:hAnsi="仿宋" w:hint="eastAsia"/>
          <w:sz w:val="30"/>
          <w:szCs w:val="30"/>
        </w:rPr>
        <w:t>集体</w:t>
      </w:r>
      <w:r w:rsidRPr="00472BD4">
        <w:rPr>
          <w:rFonts w:ascii="仿宋" w:eastAsia="仿宋" w:hAnsi="仿宋" w:hint="eastAsia"/>
          <w:sz w:val="30"/>
          <w:szCs w:val="30"/>
        </w:rPr>
        <w:t>由对外合作与联络处负责推荐并汇总</w:t>
      </w:r>
      <w:r>
        <w:rPr>
          <w:rFonts w:ascii="仿宋" w:eastAsia="仿宋" w:hAnsi="仿宋" w:hint="eastAsia"/>
          <w:sz w:val="30"/>
          <w:szCs w:val="30"/>
        </w:rPr>
        <w:t>（</w:t>
      </w:r>
      <w:r>
        <w:rPr>
          <w:rFonts w:ascii="仿宋" w:eastAsia="仿宋" w:hAnsi="仿宋"/>
          <w:sz w:val="30"/>
          <w:szCs w:val="30"/>
        </w:rPr>
        <w:t>联系人</w:t>
      </w:r>
      <w:r w:rsidRPr="00B2308C">
        <w:rPr>
          <w:rFonts w:ascii="仿宋" w:eastAsia="仿宋" w:hAnsi="仿宋"/>
          <w:sz w:val="30"/>
          <w:szCs w:val="30"/>
        </w:rPr>
        <w:t>：钱淼</w:t>
      </w:r>
      <w:r>
        <w:rPr>
          <w:rFonts w:ascii="仿宋" w:eastAsia="仿宋" w:hAnsi="仿宋" w:hint="eastAsia"/>
          <w:sz w:val="30"/>
          <w:szCs w:val="30"/>
        </w:rPr>
        <w:t>，</w:t>
      </w:r>
      <w:r w:rsidRPr="00B2308C">
        <w:rPr>
          <w:rFonts w:ascii="仿宋" w:eastAsia="仿宋" w:hAnsi="仿宋"/>
          <w:sz w:val="30"/>
          <w:szCs w:val="30"/>
        </w:rPr>
        <w:t>028-66367563</w:t>
      </w:r>
      <w:r>
        <w:rPr>
          <w:rFonts w:ascii="仿宋" w:eastAsia="仿宋" w:hAnsi="仿宋" w:hint="eastAsia"/>
          <w:sz w:val="30"/>
          <w:szCs w:val="30"/>
        </w:rPr>
        <w:t>，</w:t>
      </w:r>
      <w:hyperlink r:id="rId10" w:history="1">
        <w:r w:rsidRPr="00B2308C">
          <w:rPr>
            <w:rFonts w:ascii="仿宋" w:eastAsia="仿宋" w:hAnsi="仿宋"/>
            <w:sz w:val="30"/>
            <w:szCs w:val="30"/>
          </w:rPr>
          <w:t>jcxy@swjtu.edu.cn</w:t>
        </w:r>
      </w:hyperlink>
      <w:r>
        <w:rPr>
          <w:rFonts w:ascii="仿宋" w:eastAsia="仿宋" w:hAnsi="仿宋" w:hint="eastAsia"/>
          <w:sz w:val="30"/>
          <w:szCs w:val="30"/>
        </w:rPr>
        <w:t>，</w:t>
      </w:r>
      <w:proofErr w:type="gramStart"/>
      <w:r>
        <w:rPr>
          <w:rFonts w:ascii="仿宋" w:eastAsia="仿宋" w:hAnsi="仿宋" w:hint="eastAsia"/>
          <w:sz w:val="30"/>
          <w:szCs w:val="30"/>
        </w:rPr>
        <w:t>犀</w:t>
      </w:r>
      <w:proofErr w:type="gramEnd"/>
      <w:r>
        <w:rPr>
          <w:rFonts w:ascii="仿宋" w:eastAsia="仿宋" w:hAnsi="仿宋" w:hint="eastAsia"/>
          <w:sz w:val="30"/>
          <w:szCs w:val="30"/>
        </w:rPr>
        <w:t>浦校区综合楼215）</w:t>
      </w:r>
      <w:r w:rsidRPr="00472BD4">
        <w:rPr>
          <w:rFonts w:ascii="仿宋" w:eastAsia="仿宋" w:hAnsi="仿宋" w:hint="eastAsia"/>
          <w:sz w:val="30"/>
          <w:szCs w:val="30"/>
        </w:rPr>
        <w:t>；</w:t>
      </w:r>
      <w:r>
        <w:rPr>
          <w:rFonts w:ascii="仿宋" w:eastAsia="仿宋" w:hAnsi="仿宋" w:hint="eastAsia"/>
          <w:sz w:val="30"/>
          <w:szCs w:val="30"/>
        </w:rPr>
        <w:t>劳务用工等</w:t>
      </w:r>
      <w:r w:rsidRPr="00472BD4">
        <w:rPr>
          <w:rFonts w:ascii="仿宋" w:eastAsia="仿宋" w:hAnsi="仿宋" w:hint="eastAsia"/>
          <w:sz w:val="30"/>
          <w:szCs w:val="30"/>
        </w:rPr>
        <w:t>个人或</w:t>
      </w:r>
      <w:r>
        <w:rPr>
          <w:rFonts w:ascii="仿宋" w:eastAsia="仿宋" w:hAnsi="仿宋" w:hint="eastAsia"/>
          <w:sz w:val="30"/>
          <w:szCs w:val="30"/>
        </w:rPr>
        <w:t>集体由所属单位负责推荐并汇总</w:t>
      </w:r>
      <w:r w:rsidRPr="00472BD4">
        <w:rPr>
          <w:rFonts w:ascii="仿宋" w:eastAsia="仿宋" w:hAnsi="仿宋" w:hint="eastAsia"/>
          <w:sz w:val="30"/>
          <w:szCs w:val="30"/>
        </w:rPr>
        <w:t>。</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hint="eastAsia"/>
          <w:sz w:val="30"/>
          <w:szCs w:val="30"/>
        </w:rPr>
        <w:t>2、各单位要高度重视，在师生员工及校友中做好宣传动员工作，积极推荐符合条件的个人或</w:t>
      </w:r>
      <w:r>
        <w:rPr>
          <w:rFonts w:ascii="仿宋" w:eastAsia="仿宋" w:hAnsi="仿宋" w:hint="eastAsia"/>
          <w:sz w:val="30"/>
          <w:szCs w:val="30"/>
        </w:rPr>
        <w:t>集体</w:t>
      </w:r>
      <w:r w:rsidRPr="00472BD4">
        <w:rPr>
          <w:rFonts w:ascii="仿宋" w:eastAsia="仿宋" w:hAnsi="仿宋" w:hint="eastAsia"/>
          <w:sz w:val="30"/>
          <w:szCs w:val="30"/>
        </w:rPr>
        <w:t>申报。申报个人或</w:t>
      </w:r>
      <w:r>
        <w:rPr>
          <w:rFonts w:ascii="仿宋" w:eastAsia="仿宋" w:hAnsi="仿宋" w:hint="eastAsia"/>
          <w:sz w:val="30"/>
          <w:szCs w:val="30"/>
        </w:rPr>
        <w:t>集体</w:t>
      </w:r>
      <w:r w:rsidRPr="00472BD4">
        <w:rPr>
          <w:rFonts w:ascii="仿宋" w:eastAsia="仿宋" w:hAnsi="仿宋" w:hint="eastAsia"/>
          <w:sz w:val="30"/>
          <w:szCs w:val="30"/>
        </w:rPr>
        <w:t>要认真填写申报资料，实事求是撰写事迹材料，推荐单位要切实做好审核把关工作。相关材料经推荐单位汇总、审核盖章后，于</w:t>
      </w:r>
      <w:r>
        <w:rPr>
          <w:rFonts w:ascii="仿宋" w:eastAsia="仿宋" w:hAnsi="仿宋" w:hint="eastAsia"/>
          <w:sz w:val="30"/>
          <w:szCs w:val="30"/>
        </w:rPr>
        <w:t>3</w:t>
      </w:r>
      <w:r w:rsidRPr="00472BD4">
        <w:rPr>
          <w:rFonts w:ascii="仿宋" w:eastAsia="仿宋" w:hAnsi="仿宋" w:hint="eastAsia"/>
          <w:sz w:val="30"/>
          <w:szCs w:val="30"/>
        </w:rPr>
        <w:t>月</w:t>
      </w:r>
      <w:r>
        <w:rPr>
          <w:rFonts w:ascii="仿宋" w:eastAsia="仿宋" w:hAnsi="仿宋" w:hint="eastAsia"/>
          <w:sz w:val="30"/>
          <w:szCs w:val="30"/>
        </w:rPr>
        <w:t>25日前统一提交至组委会办公室</w:t>
      </w:r>
      <w:r w:rsidRPr="00472BD4">
        <w:rPr>
          <w:rFonts w:ascii="仿宋" w:eastAsia="仿宋" w:hAnsi="仿宋" w:hint="eastAsia"/>
          <w:sz w:val="30"/>
          <w:szCs w:val="30"/>
        </w:rPr>
        <w:t>。纸质签章材料报送一份，同时将电子版材料发至指定邮箱。</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hint="eastAsia"/>
          <w:sz w:val="30"/>
          <w:szCs w:val="30"/>
        </w:rPr>
        <w:t>3、评选活动由监察处全程监督。</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hint="eastAsia"/>
          <w:sz w:val="30"/>
          <w:szCs w:val="30"/>
        </w:rPr>
        <w:t>4、组委会办公室地址：</w:t>
      </w:r>
      <w:proofErr w:type="gramStart"/>
      <w:r w:rsidRPr="00472BD4">
        <w:rPr>
          <w:rFonts w:ascii="仿宋" w:eastAsia="仿宋" w:hAnsi="仿宋" w:hint="eastAsia"/>
          <w:sz w:val="30"/>
          <w:szCs w:val="30"/>
        </w:rPr>
        <w:t>犀</w:t>
      </w:r>
      <w:proofErr w:type="gramEnd"/>
      <w:r w:rsidRPr="00472BD4">
        <w:rPr>
          <w:rFonts w:ascii="仿宋" w:eastAsia="仿宋" w:hAnsi="仿宋" w:hint="eastAsia"/>
          <w:sz w:val="30"/>
          <w:szCs w:val="30"/>
        </w:rPr>
        <w:t>浦校区综合楼254</w:t>
      </w:r>
      <w:r>
        <w:rPr>
          <w:rFonts w:ascii="仿宋" w:eastAsia="仿宋" w:hAnsi="仿宋" w:hint="eastAsia"/>
          <w:sz w:val="30"/>
          <w:szCs w:val="30"/>
        </w:rPr>
        <w:t>团委</w:t>
      </w:r>
      <w:r w:rsidRPr="00472BD4">
        <w:rPr>
          <w:rFonts w:ascii="仿宋" w:eastAsia="仿宋" w:hAnsi="仿宋" w:hint="eastAsia"/>
          <w:sz w:val="30"/>
          <w:szCs w:val="30"/>
        </w:rPr>
        <w:t>办公室</w:t>
      </w:r>
    </w:p>
    <w:p w:rsidR="007B24D9" w:rsidRPr="002A03B7" w:rsidRDefault="007B24D9" w:rsidP="007B24D9">
      <w:pPr>
        <w:spacing w:line="520" w:lineRule="exact"/>
        <w:ind w:firstLineChars="200" w:firstLine="600"/>
        <w:rPr>
          <w:rFonts w:ascii="仿宋" w:eastAsia="仿宋" w:hAnsi="仿宋"/>
          <w:sz w:val="30"/>
          <w:szCs w:val="30"/>
        </w:rPr>
      </w:pPr>
      <w:r w:rsidRPr="00472BD4">
        <w:rPr>
          <w:rFonts w:ascii="仿宋" w:eastAsia="仿宋" w:hAnsi="仿宋" w:hint="eastAsia"/>
          <w:sz w:val="30"/>
          <w:szCs w:val="30"/>
        </w:rPr>
        <w:t>联系人及咨询电话：郑源</w:t>
      </w:r>
      <w:r>
        <w:rPr>
          <w:rFonts w:ascii="仿宋" w:eastAsia="仿宋" w:hAnsi="仿宋" w:hint="eastAsia"/>
          <w:sz w:val="30"/>
          <w:szCs w:val="30"/>
        </w:rPr>
        <w:t xml:space="preserve"> 刘禺杉</w:t>
      </w:r>
      <w:r w:rsidRPr="00472BD4">
        <w:rPr>
          <w:rFonts w:ascii="仿宋" w:eastAsia="仿宋" w:hAnsi="仿宋" w:hint="eastAsia"/>
          <w:sz w:val="30"/>
          <w:szCs w:val="30"/>
        </w:rPr>
        <w:t xml:space="preserve"> 028-66367148</w:t>
      </w:r>
    </w:p>
    <w:p w:rsidR="007B24D9" w:rsidRPr="00472BD4" w:rsidRDefault="007B24D9" w:rsidP="007B24D9">
      <w:pPr>
        <w:spacing w:line="520" w:lineRule="exact"/>
        <w:ind w:firstLineChars="200" w:firstLine="600"/>
        <w:rPr>
          <w:rFonts w:ascii="仿宋" w:eastAsia="仿宋" w:hAnsi="仿宋"/>
          <w:sz w:val="30"/>
          <w:szCs w:val="30"/>
        </w:rPr>
      </w:pPr>
      <w:r w:rsidRPr="00472BD4">
        <w:rPr>
          <w:rFonts w:ascii="仿宋" w:eastAsia="仿宋" w:hAnsi="仿宋" w:hint="eastAsia"/>
          <w:sz w:val="30"/>
          <w:szCs w:val="30"/>
        </w:rPr>
        <w:t>各单位汇总电子版材料报送邮箱：tuanwei@swjtu.edu.cn</w:t>
      </w:r>
    </w:p>
    <w:p w:rsidR="007B24D9" w:rsidRDefault="007B24D9" w:rsidP="007B24D9">
      <w:pPr>
        <w:spacing w:line="520" w:lineRule="exact"/>
        <w:ind w:right="900"/>
        <w:jc w:val="right"/>
        <w:rPr>
          <w:rFonts w:ascii="仿宋" w:eastAsia="仿宋" w:hAnsi="仿宋"/>
          <w:sz w:val="30"/>
          <w:szCs w:val="30"/>
        </w:rPr>
      </w:pPr>
    </w:p>
    <w:p w:rsidR="007B24D9" w:rsidRDefault="007B24D9" w:rsidP="007B24D9">
      <w:pPr>
        <w:spacing w:line="520" w:lineRule="exact"/>
        <w:ind w:right="900"/>
        <w:jc w:val="right"/>
        <w:rPr>
          <w:rFonts w:ascii="仿宋" w:eastAsia="仿宋" w:hAnsi="仿宋"/>
          <w:sz w:val="30"/>
          <w:szCs w:val="30"/>
        </w:rPr>
      </w:pPr>
      <w:r>
        <w:rPr>
          <w:rFonts w:ascii="仿宋" w:eastAsia="仿宋" w:hAnsi="仿宋" w:hint="eastAsia"/>
          <w:sz w:val="30"/>
          <w:szCs w:val="30"/>
        </w:rPr>
        <w:t>西南交通大学</w:t>
      </w:r>
    </w:p>
    <w:p w:rsidR="007B24D9" w:rsidRDefault="007B24D9" w:rsidP="007B24D9">
      <w:pPr>
        <w:spacing w:line="520" w:lineRule="exact"/>
        <w:rPr>
          <w:rFonts w:ascii="仿宋" w:eastAsia="仿宋" w:hAnsi="仿宋"/>
          <w:sz w:val="30"/>
          <w:szCs w:val="30"/>
        </w:rPr>
      </w:pPr>
      <w:r>
        <w:rPr>
          <w:rFonts w:ascii="仿宋" w:eastAsia="仿宋" w:hAnsi="仿宋" w:hint="eastAsia"/>
          <w:sz w:val="30"/>
          <w:szCs w:val="30"/>
        </w:rPr>
        <w:t xml:space="preserve">                                    2019年3月12日</w:t>
      </w: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Pr="000D2443" w:rsidRDefault="007B24D9" w:rsidP="007B24D9">
      <w:pPr>
        <w:spacing w:line="520" w:lineRule="exact"/>
        <w:jc w:val="left"/>
        <w:rPr>
          <w:rFonts w:ascii="Times New Roman" w:eastAsia="黑体" w:hAnsi="Times New Roman"/>
          <w:b/>
          <w:kern w:val="0"/>
          <w:sz w:val="30"/>
          <w:szCs w:val="30"/>
        </w:rPr>
      </w:pPr>
      <w:r w:rsidRPr="000D2443">
        <w:rPr>
          <w:rFonts w:ascii="Times New Roman" w:eastAsia="黑体" w:hAnsi="Times New Roman" w:hint="eastAsia"/>
          <w:b/>
          <w:kern w:val="0"/>
          <w:sz w:val="30"/>
          <w:szCs w:val="30"/>
        </w:rPr>
        <w:t>附件</w:t>
      </w:r>
      <w:r>
        <w:rPr>
          <w:rFonts w:ascii="Times New Roman" w:eastAsia="黑体" w:hAnsi="Times New Roman" w:hint="eastAsia"/>
          <w:b/>
          <w:kern w:val="0"/>
          <w:sz w:val="30"/>
          <w:szCs w:val="30"/>
        </w:rPr>
        <w:t>1</w:t>
      </w:r>
    </w:p>
    <w:p w:rsidR="007B24D9" w:rsidRPr="000D2443" w:rsidRDefault="007B24D9" w:rsidP="007B24D9">
      <w:pPr>
        <w:spacing w:line="520" w:lineRule="exact"/>
        <w:jc w:val="center"/>
        <w:rPr>
          <w:rFonts w:ascii="Times New Roman" w:eastAsia="黑体" w:hAnsi="Times New Roman"/>
          <w:b/>
          <w:kern w:val="0"/>
          <w:sz w:val="30"/>
          <w:szCs w:val="30"/>
        </w:rPr>
      </w:pPr>
      <w:r w:rsidRPr="000D2443">
        <w:rPr>
          <w:rFonts w:ascii="Times New Roman" w:eastAsia="黑体" w:hAnsi="Times New Roman" w:hint="eastAsia"/>
          <w:b/>
          <w:kern w:val="0"/>
          <w:sz w:val="30"/>
          <w:szCs w:val="30"/>
        </w:rPr>
        <w:t>西南交通大学</w:t>
      </w:r>
      <w:r w:rsidRPr="000D2443">
        <w:rPr>
          <w:rFonts w:ascii="Times New Roman" w:eastAsia="黑体" w:hAnsi="Times New Roman"/>
          <w:b/>
          <w:kern w:val="0"/>
          <w:sz w:val="30"/>
          <w:szCs w:val="30"/>
        </w:rPr>
        <w:t>2018</w:t>
      </w:r>
      <w:r w:rsidRPr="000D2443">
        <w:rPr>
          <w:rFonts w:ascii="Times New Roman" w:eastAsia="黑体" w:hAnsi="Times New Roman"/>
          <w:b/>
          <w:kern w:val="0"/>
          <w:sz w:val="30"/>
          <w:szCs w:val="30"/>
        </w:rPr>
        <w:t>年度</w:t>
      </w:r>
      <w:r w:rsidRPr="000D2443">
        <w:rPr>
          <w:rFonts w:ascii="Times New Roman" w:eastAsia="黑体" w:hAnsi="Times New Roman" w:hint="eastAsia"/>
          <w:b/>
          <w:kern w:val="0"/>
          <w:sz w:val="30"/>
          <w:szCs w:val="30"/>
        </w:rPr>
        <w:t>感动交大十大年度人物（集体）</w:t>
      </w:r>
    </w:p>
    <w:p w:rsidR="007B24D9" w:rsidRPr="000D2443" w:rsidRDefault="007B24D9" w:rsidP="007B24D9">
      <w:pPr>
        <w:spacing w:line="520" w:lineRule="exact"/>
        <w:jc w:val="center"/>
        <w:rPr>
          <w:rFonts w:ascii="Times New Roman" w:eastAsia="黑体" w:hAnsi="Times New Roman"/>
          <w:b/>
          <w:kern w:val="0"/>
          <w:sz w:val="30"/>
          <w:szCs w:val="30"/>
        </w:rPr>
      </w:pPr>
      <w:r w:rsidRPr="000D2443">
        <w:rPr>
          <w:rFonts w:ascii="Times New Roman" w:eastAsia="黑体" w:hAnsi="Times New Roman" w:hint="eastAsia"/>
          <w:b/>
          <w:kern w:val="0"/>
          <w:sz w:val="30"/>
          <w:szCs w:val="30"/>
        </w:rPr>
        <w:lastRenderedPageBreak/>
        <w:t>推荐单位汇总表</w:t>
      </w:r>
    </w:p>
    <w:p w:rsidR="007B24D9" w:rsidRPr="000D2443" w:rsidRDefault="007B24D9" w:rsidP="007B24D9">
      <w:pPr>
        <w:spacing w:line="520" w:lineRule="exact"/>
        <w:jc w:val="center"/>
        <w:rPr>
          <w:rFonts w:ascii="仿宋" w:eastAsia="仿宋" w:hAnsi="仿宋"/>
          <w:b/>
          <w:sz w:val="30"/>
          <w:szCs w:val="30"/>
        </w:rPr>
      </w:pPr>
    </w:p>
    <w:p w:rsidR="007B24D9" w:rsidRDefault="007B24D9" w:rsidP="007B24D9">
      <w:pPr>
        <w:spacing w:line="520" w:lineRule="exact"/>
        <w:rPr>
          <w:rFonts w:ascii="仿宋" w:eastAsia="仿宋" w:hAnsi="仿宋"/>
          <w:sz w:val="30"/>
          <w:szCs w:val="30"/>
        </w:rPr>
      </w:pPr>
      <w:r>
        <w:rPr>
          <w:rFonts w:ascii="仿宋" w:eastAsia="仿宋" w:hAnsi="仿宋" w:hint="eastAsia"/>
          <w:sz w:val="30"/>
          <w:szCs w:val="30"/>
        </w:rPr>
        <w:t>推荐单位：（盖章）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1571"/>
        <w:gridCol w:w="2992"/>
        <w:gridCol w:w="1879"/>
      </w:tblGrid>
      <w:tr w:rsidR="007B24D9" w:rsidRPr="000F2840" w:rsidTr="009978B0">
        <w:tc>
          <w:tcPr>
            <w:tcW w:w="2235" w:type="dxa"/>
          </w:tcPr>
          <w:p w:rsidR="007B24D9" w:rsidRPr="000F2840" w:rsidRDefault="007B24D9" w:rsidP="009978B0">
            <w:pPr>
              <w:spacing w:line="520" w:lineRule="exact"/>
              <w:rPr>
                <w:rFonts w:ascii="仿宋" w:eastAsia="仿宋" w:hAnsi="仿宋"/>
                <w:sz w:val="30"/>
                <w:szCs w:val="30"/>
              </w:rPr>
            </w:pPr>
            <w:r w:rsidRPr="000F2840">
              <w:rPr>
                <w:rFonts w:ascii="仿宋" w:eastAsia="仿宋" w:hAnsi="仿宋" w:hint="eastAsia"/>
                <w:sz w:val="30"/>
                <w:szCs w:val="30"/>
              </w:rPr>
              <w:t>候选人</w:t>
            </w:r>
            <w:r>
              <w:rPr>
                <w:rFonts w:ascii="仿宋" w:eastAsia="仿宋" w:hAnsi="仿宋" w:hint="eastAsia"/>
                <w:sz w:val="30"/>
                <w:szCs w:val="30"/>
              </w:rPr>
              <w:t>（集体）</w:t>
            </w:r>
          </w:p>
        </w:tc>
        <w:tc>
          <w:tcPr>
            <w:tcW w:w="1701" w:type="dxa"/>
          </w:tcPr>
          <w:p w:rsidR="007B24D9" w:rsidRPr="000F2840" w:rsidRDefault="007B24D9" w:rsidP="009978B0">
            <w:pPr>
              <w:spacing w:line="520" w:lineRule="exact"/>
              <w:rPr>
                <w:rFonts w:ascii="仿宋" w:eastAsia="仿宋" w:hAnsi="仿宋"/>
                <w:sz w:val="30"/>
                <w:szCs w:val="30"/>
              </w:rPr>
            </w:pPr>
            <w:r w:rsidRPr="000F2840">
              <w:rPr>
                <w:rFonts w:ascii="仿宋" w:eastAsia="仿宋" w:hAnsi="仿宋" w:hint="eastAsia"/>
                <w:sz w:val="30"/>
                <w:szCs w:val="30"/>
              </w:rPr>
              <w:t>所在单位</w:t>
            </w:r>
          </w:p>
        </w:tc>
        <w:tc>
          <w:tcPr>
            <w:tcW w:w="3260" w:type="dxa"/>
          </w:tcPr>
          <w:p w:rsidR="007B24D9" w:rsidRDefault="007B24D9" w:rsidP="009978B0">
            <w:pPr>
              <w:spacing w:line="520" w:lineRule="exact"/>
              <w:rPr>
                <w:rFonts w:ascii="仿宋" w:eastAsia="仿宋" w:hAnsi="仿宋"/>
                <w:sz w:val="30"/>
                <w:szCs w:val="30"/>
              </w:rPr>
            </w:pPr>
            <w:r w:rsidRPr="000F2840">
              <w:rPr>
                <w:rFonts w:ascii="仿宋" w:eastAsia="仿宋" w:hAnsi="仿宋" w:hint="eastAsia"/>
                <w:sz w:val="30"/>
                <w:szCs w:val="30"/>
              </w:rPr>
              <w:t>身份及职务</w:t>
            </w:r>
          </w:p>
          <w:p w:rsidR="007B24D9" w:rsidRPr="000F2840" w:rsidRDefault="007B24D9" w:rsidP="009978B0">
            <w:pPr>
              <w:spacing w:line="520" w:lineRule="exact"/>
              <w:rPr>
                <w:rFonts w:ascii="仿宋" w:eastAsia="仿宋" w:hAnsi="仿宋"/>
                <w:sz w:val="30"/>
                <w:szCs w:val="30"/>
              </w:rPr>
            </w:pPr>
            <w:r>
              <w:rPr>
                <w:rFonts w:ascii="仿宋" w:eastAsia="仿宋" w:hAnsi="仿宋" w:hint="eastAsia"/>
                <w:sz w:val="30"/>
                <w:szCs w:val="30"/>
              </w:rPr>
              <w:t>（团队填负责人信息）</w:t>
            </w:r>
          </w:p>
        </w:tc>
        <w:tc>
          <w:tcPr>
            <w:tcW w:w="2046" w:type="dxa"/>
          </w:tcPr>
          <w:p w:rsidR="007B24D9" w:rsidRPr="000F2840" w:rsidRDefault="007B24D9" w:rsidP="009978B0">
            <w:pPr>
              <w:spacing w:line="520" w:lineRule="exact"/>
              <w:rPr>
                <w:rFonts w:ascii="仿宋" w:eastAsia="仿宋" w:hAnsi="仿宋"/>
                <w:sz w:val="30"/>
                <w:szCs w:val="30"/>
              </w:rPr>
            </w:pPr>
            <w:r w:rsidRPr="000F2840">
              <w:rPr>
                <w:rFonts w:ascii="仿宋" w:eastAsia="仿宋" w:hAnsi="仿宋" w:hint="eastAsia"/>
                <w:sz w:val="30"/>
                <w:szCs w:val="30"/>
              </w:rPr>
              <w:t>联系电话</w:t>
            </w:r>
          </w:p>
        </w:tc>
      </w:tr>
      <w:tr w:rsidR="007B24D9" w:rsidRPr="000F2840" w:rsidTr="009978B0">
        <w:tc>
          <w:tcPr>
            <w:tcW w:w="2235" w:type="dxa"/>
          </w:tcPr>
          <w:p w:rsidR="007B24D9" w:rsidRPr="000F2840" w:rsidRDefault="007B24D9" w:rsidP="009978B0">
            <w:pPr>
              <w:spacing w:line="520" w:lineRule="exact"/>
              <w:rPr>
                <w:rFonts w:ascii="仿宋" w:eastAsia="仿宋" w:hAnsi="仿宋"/>
                <w:sz w:val="30"/>
                <w:szCs w:val="30"/>
              </w:rPr>
            </w:pPr>
          </w:p>
        </w:tc>
        <w:tc>
          <w:tcPr>
            <w:tcW w:w="1701" w:type="dxa"/>
          </w:tcPr>
          <w:p w:rsidR="007B24D9" w:rsidRPr="000F2840" w:rsidRDefault="007B24D9" w:rsidP="009978B0">
            <w:pPr>
              <w:spacing w:line="520" w:lineRule="exact"/>
              <w:rPr>
                <w:rFonts w:ascii="仿宋" w:eastAsia="仿宋" w:hAnsi="仿宋"/>
                <w:sz w:val="30"/>
                <w:szCs w:val="30"/>
              </w:rPr>
            </w:pPr>
          </w:p>
        </w:tc>
        <w:tc>
          <w:tcPr>
            <w:tcW w:w="3260" w:type="dxa"/>
          </w:tcPr>
          <w:p w:rsidR="007B24D9" w:rsidRPr="000F2840" w:rsidRDefault="007B24D9" w:rsidP="009978B0">
            <w:pPr>
              <w:spacing w:line="520" w:lineRule="exact"/>
              <w:rPr>
                <w:rFonts w:ascii="仿宋" w:eastAsia="仿宋" w:hAnsi="仿宋"/>
                <w:sz w:val="30"/>
                <w:szCs w:val="30"/>
              </w:rPr>
            </w:pPr>
          </w:p>
        </w:tc>
        <w:tc>
          <w:tcPr>
            <w:tcW w:w="2046" w:type="dxa"/>
          </w:tcPr>
          <w:p w:rsidR="007B24D9" w:rsidRPr="000F2840" w:rsidRDefault="007B24D9" w:rsidP="009978B0">
            <w:pPr>
              <w:spacing w:line="520" w:lineRule="exact"/>
              <w:rPr>
                <w:rFonts w:ascii="仿宋" w:eastAsia="仿宋" w:hAnsi="仿宋"/>
                <w:sz w:val="30"/>
                <w:szCs w:val="30"/>
              </w:rPr>
            </w:pPr>
          </w:p>
        </w:tc>
      </w:tr>
      <w:tr w:rsidR="007B24D9" w:rsidRPr="000F2840" w:rsidTr="009978B0">
        <w:tc>
          <w:tcPr>
            <w:tcW w:w="2235" w:type="dxa"/>
          </w:tcPr>
          <w:p w:rsidR="007B24D9" w:rsidRPr="000F2840" w:rsidRDefault="007B24D9" w:rsidP="009978B0">
            <w:pPr>
              <w:spacing w:line="520" w:lineRule="exact"/>
              <w:rPr>
                <w:rFonts w:ascii="仿宋" w:eastAsia="仿宋" w:hAnsi="仿宋"/>
                <w:sz w:val="30"/>
                <w:szCs w:val="30"/>
              </w:rPr>
            </w:pPr>
          </w:p>
        </w:tc>
        <w:tc>
          <w:tcPr>
            <w:tcW w:w="1701" w:type="dxa"/>
          </w:tcPr>
          <w:p w:rsidR="007B24D9" w:rsidRPr="000F2840" w:rsidRDefault="007B24D9" w:rsidP="009978B0">
            <w:pPr>
              <w:spacing w:line="520" w:lineRule="exact"/>
              <w:rPr>
                <w:rFonts w:ascii="仿宋" w:eastAsia="仿宋" w:hAnsi="仿宋"/>
                <w:sz w:val="30"/>
                <w:szCs w:val="30"/>
              </w:rPr>
            </w:pPr>
          </w:p>
        </w:tc>
        <w:tc>
          <w:tcPr>
            <w:tcW w:w="3260" w:type="dxa"/>
          </w:tcPr>
          <w:p w:rsidR="007B24D9" w:rsidRPr="000F2840" w:rsidRDefault="007B24D9" w:rsidP="009978B0">
            <w:pPr>
              <w:spacing w:line="520" w:lineRule="exact"/>
              <w:rPr>
                <w:rFonts w:ascii="仿宋" w:eastAsia="仿宋" w:hAnsi="仿宋"/>
                <w:sz w:val="30"/>
                <w:szCs w:val="30"/>
              </w:rPr>
            </w:pPr>
          </w:p>
        </w:tc>
        <w:tc>
          <w:tcPr>
            <w:tcW w:w="2046" w:type="dxa"/>
          </w:tcPr>
          <w:p w:rsidR="007B24D9" w:rsidRPr="000F2840" w:rsidRDefault="007B24D9" w:rsidP="009978B0">
            <w:pPr>
              <w:spacing w:line="520" w:lineRule="exact"/>
              <w:rPr>
                <w:rFonts w:ascii="仿宋" w:eastAsia="仿宋" w:hAnsi="仿宋"/>
                <w:sz w:val="30"/>
                <w:szCs w:val="30"/>
              </w:rPr>
            </w:pPr>
          </w:p>
        </w:tc>
      </w:tr>
      <w:tr w:rsidR="007B24D9" w:rsidRPr="000F2840" w:rsidTr="009978B0">
        <w:tc>
          <w:tcPr>
            <w:tcW w:w="2235" w:type="dxa"/>
          </w:tcPr>
          <w:p w:rsidR="007B24D9" w:rsidRPr="000F2840" w:rsidRDefault="007B24D9" w:rsidP="009978B0">
            <w:pPr>
              <w:spacing w:line="520" w:lineRule="exact"/>
              <w:rPr>
                <w:rFonts w:ascii="仿宋" w:eastAsia="仿宋" w:hAnsi="仿宋"/>
                <w:sz w:val="30"/>
                <w:szCs w:val="30"/>
              </w:rPr>
            </w:pPr>
          </w:p>
        </w:tc>
        <w:tc>
          <w:tcPr>
            <w:tcW w:w="1701" w:type="dxa"/>
          </w:tcPr>
          <w:p w:rsidR="007B24D9" w:rsidRPr="000F2840" w:rsidRDefault="007B24D9" w:rsidP="009978B0">
            <w:pPr>
              <w:spacing w:line="520" w:lineRule="exact"/>
              <w:rPr>
                <w:rFonts w:ascii="仿宋" w:eastAsia="仿宋" w:hAnsi="仿宋"/>
                <w:sz w:val="30"/>
                <w:szCs w:val="30"/>
              </w:rPr>
            </w:pPr>
          </w:p>
        </w:tc>
        <w:tc>
          <w:tcPr>
            <w:tcW w:w="3260" w:type="dxa"/>
          </w:tcPr>
          <w:p w:rsidR="007B24D9" w:rsidRPr="000F2840" w:rsidRDefault="007B24D9" w:rsidP="009978B0">
            <w:pPr>
              <w:spacing w:line="520" w:lineRule="exact"/>
              <w:rPr>
                <w:rFonts w:ascii="仿宋" w:eastAsia="仿宋" w:hAnsi="仿宋"/>
                <w:sz w:val="30"/>
                <w:szCs w:val="30"/>
              </w:rPr>
            </w:pPr>
          </w:p>
        </w:tc>
        <w:tc>
          <w:tcPr>
            <w:tcW w:w="2046" w:type="dxa"/>
          </w:tcPr>
          <w:p w:rsidR="007B24D9" w:rsidRPr="000F2840" w:rsidRDefault="007B24D9" w:rsidP="009978B0">
            <w:pPr>
              <w:spacing w:line="520" w:lineRule="exact"/>
              <w:rPr>
                <w:rFonts w:ascii="仿宋" w:eastAsia="仿宋" w:hAnsi="仿宋"/>
                <w:sz w:val="30"/>
                <w:szCs w:val="30"/>
              </w:rPr>
            </w:pPr>
          </w:p>
        </w:tc>
      </w:tr>
      <w:tr w:rsidR="007B24D9" w:rsidRPr="000F2840" w:rsidTr="009978B0">
        <w:tc>
          <w:tcPr>
            <w:tcW w:w="2235" w:type="dxa"/>
          </w:tcPr>
          <w:p w:rsidR="007B24D9" w:rsidRPr="000F2840" w:rsidRDefault="007B24D9" w:rsidP="009978B0">
            <w:pPr>
              <w:spacing w:line="520" w:lineRule="exact"/>
              <w:rPr>
                <w:rFonts w:ascii="仿宋" w:eastAsia="仿宋" w:hAnsi="仿宋"/>
                <w:sz w:val="30"/>
                <w:szCs w:val="30"/>
              </w:rPr>
            </w:pPr>
          </w:p>
        </w:tc>
        <w:tc>
          <w:tcPr>
            <w:tcW w:w="1701" w:type="dxa"/>
          </w:tcPr>
          <w:p w:rsidR="007B24D9" w:rsidRPr="000F2840" w:rsidRDefault="007B24D9" w:rsidP="009978B0">
            <w:pPr>
              <w:spacing w:line="520" w:lineRule="exact"/>
              <w:rPr>
                <w:rFonts w:ascii="仿宋" w:eastAsia="仿宋" w:hAnsi="仿宋"/>
                <w:sz w:val="30"/>
                <w:szCs w:val="30"/>
              </w:rPr>
            </w:pPr>
          </w:p>
        </w:tc>
        <w:tc>
          <w:tcPr>
            <w:tcW w:w="3260" w:type="dxa"/>
          </w:tcPr>
          <w:p w:rsidR="007B24D9" w:rsidRPr="000F2840" w:rsidRDefault="007B24D9" w:rsidP="009978B0">
            <w:pPr>
              <w:spacing w:line="520" w:lineRule="exact"/>
              <w:rPr>
                <w:rFonts w:ascii="仿宋" w:eastAsia="仿宋" w:hAnsi="仿宋"/>
                <w:sz w:val="30"/>
                <w:szCs w:val="30"/>
              </w:rPr>
            </w:pPr>
          </w:p>
        </w:tc>
        <w:tc>
          <w:tcPr>
            <w:tcW w:w="2046" w:type="dxa"/>
          </w:tcPr>
          <w:p w:rsidR="007B24D9" w:rsidRPr="000F2840" w:rsidRDefault="007B24D9" w:rsidP="009978B0">
            <w:pPr>
              <w:spacing w:line="520" w:lineRule="exact"/>
              <w:rPr>
                <w:rFonts w:ascii="仿宋" w:eastAsia="仿宋" w:hAnsi="仿宋"/>
                <w:sz w:val="30"/>
                <w:szCs w:val="30"/>
              </w:rPr>
            </w:pPr>
          </w:p>
        </w:tc>
      </w:tr>
    </w:tbl>
    <w:p w:rsidR="007B24D9" w:rsidRDefault="007B24D9" w:rsidP="007B24D9">
      <w:pPr>
        <w:spacing w:line="520" w:lineRule="exact"/>
        <w:rPr>
          <w:rFonts w:ascii="仿宋" w:eastAsia="仿宋" w:hAnsi="仿宋"/>
          <w:sz w:val="30"/>
          <w:szCs w:val="30"/>
        </w:rPr>
      </w:pPr>
      <w:r>
        <w:rPr>
          <w:rFonts w:ascii="仿宋" w:eastAsia="仿宋" w:hAnsi="仿宋" w:hint="eastAsia"/>
          <w:sz w:val="30"/>
          <w:szCs w:val="30"/>
        </w:rPr>
        <w:t>单位负责人：                填表人及联系电话：</w:t>
      </w: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Default="007B24D9" w:rsidP="007B24D9">
      <w:pPr>
        <w:spacing w:line="520" w:lineRule="exact"/>
        <w:rPr>
          <w:rFonts w:ascii="仿宋" w:eastAsia="仿宋" w:hAnsi="仿宋"/>
          <w:sz w:val="30"/>
          <w:szCs w:val="30"/>
        </w:rPr>
      </w:pPr>
    </w:p>
    <w:p w:rsidR="007B24D9" w:rsidRPr="000D2443" w:rsidRDefault="007B24D9" w:rsidP="007B24D9">
      <w:pPr>
        <w:spacing w:line="520" w:lineRule="exact"/>
        <w:rPr>
          <w:rFonts w:ascii="Times New Roman" w:eastAsia="黑体" w:hAnsi="Times New Roman"/>
          <w:b/>
          <w:kern w:val="0"/>
          <w:sz w:val="28"/>
          <w:szCs w:val="28"/>
        </w:rPr>
      </w:pPr>
      <w:r w:rsidRPr="000D2443">
        <w:rPr>
          <w:rFonts w:ascii="Times New Roman" w:eastAsia="黑体" w:hAnsi="Times New Roman" w:hint="eastAsia"/>
          <w:b/>
          <w:kern w:val="0"/>
          <w:sz w:val="28"/>
          <w:szCs w:val="28"/>
        </w:rPr>
        <w:t>附件</w:t>
      </w:r>
      <w:r w:rsidRPr="000D2443">
        <w:rPr>
          <w:rFonts w:ascii="Times New Roman" w:eastAsia="黑体" w:hAnsi="Times New Roman" w:hint="eastAsia"/>
          <w:b/>
          <w:kern w:val="0"/>
          <w:sz w:val="28"/>
          <w:szCs w:val="28"/>
        </w:rPr>
        <w:t>2</w:t>
      </w:r>
    </w:p>
    <w:p w:rsidR="007B24D9" w:rsidRPr="000D2443" w:rsidRDefault="007B24D9" w:rsidP="007B24D9">
      <w:pPr>
        <w:spacing w:line="520" w:lineRule="exact"/>
        <w:jc w:val="center"/>
        <w:rPr>
          <w:rFonts w:ascii="Times New Roman" w:eastAsia="黑体" w:hAnsi="Times New Roman"/>
          <w:b/>
          <w:kern w:val="0"/>
          <w:sz w:val="30"/>
          <w:szCs w:val="30"/>
        </w:rPr>
      </w:pPr>
      <w:r w:rsidRPr="000D2443">
        <w:rPr>
          <w:rFonts w:ascii="Times New Roman" w:eastAsia="黑体" w:hAnsi="Times New Roman" w:hint="eastAsia"/>
          <w:b/>
          <w:kern w:val="0"/>
          <w:sz w:val="30"/>
          <w:szCs w:val="30"/>
        </w:rPr>
        <w:t>西南交通大学</w:t>
      </w:r>
      <w:r w:rsidRPr="000D2443">
        <w:rPr>
          <w:rFonts w:ascii="Times New Roman" w:eastAsia="黑体" w:hAnsi="Times New Roman" w:hint="eastAsia"/>
          <w:b/>
          <w:kern w:val="0"/>
          <w:sz w:val="30"/>
          <w:szCs w:val="30"/>
        </w:rPr>
        <w:t>2018</w:t>
      </w:r>
      <w:r w:rsidR="00FB2ACE">
        <w:rPr>
          <w:rFonts w:ascii="Times New Roman" w:eastAsia="黑体" w:hAnsi="Times New Roman" w:hint="eastAsia"/>
          <w:b/>
          <w:kern w:val="0"/>
          <w:sz w:val="30"/>
          <w:szCs w:val="30"/>
        </w:rPr>
        <w:t>年度感动交大</w:t>
      </w:r>
      <w:r w:rsidRPr="000D2443">
        <w:rPr>
          <w:rFonts w:ascii="Times New Roman" w:eastAsia="黑体" w:hAnsi="Times New Roman" w:hint="eastAsia"/>
          <w:b/>
          <w:kern w:val="0"/>
          <w:sz w:val="30"/>
          <w:szCs w:val="30"/>
        </w:rPr>
        <w:t>十大年度人物评选</w:t>
      </w:r>
    </w:p>
    <w:p w:rsidR="007B24D9" w:rsidRPr="000D2443" w:rsidRDefault="007B24D9" w:rsidP="007B24D9">
      <w:pPr>
        <w:spacing w:line="520" w:lineRule="exact"/>
        <w:jc w:val="center"/>
        <w:rPr>
          <w:rFonts w:ascii="Times New Roman" w:eastAsia="黑体" w:hAnsi="Times New Roman"/>
          <w:b/>
          <w:kern w:val="0"/>
          <w:sz w:val="30"/>
          <w:szCs w:val="30"/>
        </w:rPr>
      </w:pPr>
      <w:r w:rsidRPr="000D2443">
        <w:rPr>
          <w:rFonts w:ascii="Times New Roman" w:eastAsia="黑体" w:hAnsi="Times New Roman" w:hint="eastAsia"/>
          <w:b/>
          <w:kern w:val="0"/>
          <w:sz w:val="30"/>
          <w:szCs w:val="30"/>
        </w:rPr>
        <w:lastRenderedPageBreak/>
        <w:t>个人申请推荐表</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993"/>
        <w:gridCol w:w="992"/>
        <w:gridCol w:w="1559"/>
        <w:gridCol w:w="3086"/>
      </w:tblGrid>
      <w:tr w:rsidR="007B24D9" w:rsidRPr="00EE14A0" w:rsidTr="009978B0">
        <w:tc>
          <w:tcPr>
            <w:tcW w:w="1101"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姓名</w:t>
            </w:r>
          </w:p>
        </w:tc>
        <w:tc>
          <w:tcPr>
            <w:tcW w:w="1275" w:type="dxa"/>
            <w:shd w:val="clear" w:color="auto" w:fill="auto"/>
          </w:tcPr>
          <w:p w:rsidR="007B24D9" w:rsidRPr="00EE14A0" w:rsidRDefault="007B24D9" w:rsidP="009978B0">
            <w:pPr>
              <w:ind w:right="-1"/>
              <w:jc w:val="center"/>
              <w:rPr>
                <w:rFonts w:eastAsia="仿宋"/>
                <w:sz w:val="28"/>
                <w:szCs w:val="28"/>
                <w:lang w:val="fr-FR"/>
              </w:rPr>
            </w:pPr>
          </w:p>
        </w:tc>
        <w:tc>
          <w:tcPr>
            <w:tcW w:w="993"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性别</w:t>
            </w:r>
          </w:p>
        </w:tc>
        <w:tc>
          <w:tcPr>
            <w:tcW w:w="992" w:type="dxa"/>
            <w:shd w:val="clear" w:color="auto" w:fill="auto"/>
          </w:tcPr>
          <w:p w:rsidR="007B24D9" w:rsidRPr="00EE14A0" w:rsidRDefault="007B24D9" w:rsidP="009978B0">
            <w:pPr>
              <w:ind w:right="-1"/>
              <w:jc w:val="center"/>
              <w:rPr>
                <w:rFonts w:eastAsia="仿宋"/>
                <w:sz w:val="28"/>
                <w:szCs w:val="28"/>
                <w:lang w:val="fr-FR"/>
              </w:rPr>
            </w:pPr>
          </w:p>
        </w:tc>
        <w:tc>
          <w:tcPr>
            <w:tcW w:w="1559"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出生年月</w:t>
            </w:r>
          </w:p>
        </w:tc>
        <w:tc>
          <w:tcPr>
            <w:tcW w:w="3086" w:type="dxa"/>
            <w:shd w:val="clear" w:color="auto" w:fill="auto"/>
          </w:tcPr>
          <w:p w:rsidR="007B24D9" w:rsidRPr="00EE14A0" w:rsidRDefault="007B24D9" w:rsidP="009978B0">
            <w:pPr>
              <w:ind w:right="-1"/>
              <w:jc w:val="center"/>
              <w:rPr>
                <w:rFonts w:eastAsia="仿宋"/>
                <w:sz w:val="28"/>
                <w:szCs w:val="28"/>
                <w:lang w:val="fr-FR"/>
              </w:rPr>
            </w:pPr>
            <w:r w:rsidRPr="00531282">
              <w:rPr>
                <w:rFonts w:ascii="楷体" w:eastAsia="楷体" w:hAnsi="楷体"/>
                <w:sz w:val="28"/>
                <w:szCs w:val="28"/>
                <w:lang w:val="fr-FR"/>
              </w:rPr>
              <w:t>年</w:t>
            </w:r>
            <w:r>
              <w:rPr>
                <w:rFonts w:ascii="楷体" w:eastAsia="楷体" w:hAnsi="楷体" w:hint="eastAsia"/>
                <w:sz w:val="28"/>
                <w:szCs w:val="28"/>
                <w:lang w:val="fr-FR"/>
              </w:rPr>
              <w:t xml:space="preserve">  </w:t>
            </w:r>
            <w:r w:rsidRPr="00531282">
              <w:rPr>
                <w:rFonts w:ascii="楷体" w:eastAsia="楷体" w:hAnsi="楷体"/>
                <w:sz w:val="28"/>
                <w:szCs w:val="28"/>
                <w:lang w:val="fr-FR"/>
              </w:rPr>
              <w:t>月</w:t>
            </w:r>
          </w:p>
        </w:tc>
      </w:tr>
      <w:tr w:rsidR="007B24D9" w:rsidRPr="00EE14A0" w:rsidTr="009978B0">
        <w:tc>
          <w:tcPr>
            <w:tcW w:w="1101"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籍贯</w:t>
            </w:r>
          </w:p>
        </w:tc>
        <w:tc>
          <w:tcPr>
            <w:tcW w:w="1275" w:type="dxa"/>
            <w:shd w:val="clear" w:color="auto" w:fill="auto"/>
          </w:tcPr>
          <w:p w:rsidR="007B24D9" w:rsidRPr="00EE14A0" w:rsidRDefault="007B24D9" w:rsidP="009978B0">
            <w:pPr>
              <w:ind w:right="-1"/>
              <w:jc w:val="center"/>
              <w:rPr>
                <w:rFonts w:eastAsia="仿宋"/>
                <w:sz w:val="28"/>
                <w:szCs w:val="28"/>
                <w:lang w:val="fr-FR"/>
              </w:rPr>
            </w:pPr>
          </w:p>
        </w:tc>
        <w:tc>
          <w:tcPr>
            <w:tcW w:w="993"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民族</w:t>
            </w:r>
          </w:p>
        </w:tc>
        <w:tc>
          <w:tcPr>
            <w:tcW w:w="992" w:type="dxa"/>
            <w:shd w:val="clear" w:color="auto" w:fill="auto"/>
          </w:tcPr>
          <w:p w:rsidR="007B24D9" w:rsidRPr="00EE14A0" w:rsidRDefault="007B24D9" w:rsidP="009978B0">
            <w:pPr>
              <w:ind w:right="-1"/>
              <w:jc w:val="center"/>
              <w:rPr>
                <w:rFonts w:eastAsia="仿宋"/>
                <w:sz w:val="28"/>
                <w:szCs w:val="28"/>
                <w:lang w:val="fr-FR"/>
              </w:rPr>
            </w:pPr>
          </w:p>
        </w:tc>
        <w:tc>
          <w:tcPr>
            <w:tcW w:w="1559"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政治面貌</w:t>
            </w:r>
          </w:p>
        </w:tc>
        <w:tc>
          <w:tcPr>
            <w:tcW w:w="3086" w:type="dxa"/>
            <w:shd w:val="clear" w:color="auto" w:fill="auto"/>
          </w:tcPr>
          <w:p w:rsidR="007B24D9" w:rsidRPr="00EE14A0" w:rsidRDefault="007B24D9" w:rsidP="009978B0">
            <w:pPr>
              <w:ind w:right="-1"/>
              <w:jc w:val="center"/>
              <w:rPr>
                <w:rFonts w:eastAsia="仿宋"/>
                <w:sz w:val="28"/>
                <w:szCs w:val="28"/>
                <w:lang w:val="fr-FR"/>
              </w:rPr>
            </w:pPr>
          </w:p>
        </w:tc>
      </w:tr>
      <w:tr w:rsidR="007B24D9" w:rsidRPr="00EE14A0" w:rsidTr="009978B0">
        <w:tc>
          <w:tcPr>
            <w:tcW w:w="1101"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学历</w:t>
            </w:r>
          </w:p>
        </w:tc>
        <w:tc>
          <w:tcPr>
            <w:tcW w:w="1275" w:type="dxa"/>
            <w:shd w:val="clear" w:color="auto" w:fill="auto"/>
            <w:vAlign w:val="center"/>
          </w:tcPr>
          <w:p w:rsidR="007B24D9" w:rsidRPr="00EE14A0" w:rsidRDefault="007B24D9" w:rsidP="009978B0">
            <w:pPr>
              <w:ind w:right="-1"/>
              <w:jc w:val="center"/>
              <w:rPr>
                <w:rFonts w:eastAsia="仿宋"/>
                <w:sz w:val="28"/>
                <w:szCs w:val="28"/>
                <w:lang w:val="fr-FR"/>
              </w:rPr>
            </w:pPr>
          </w:p>
        </w:tc>
        <w:tc>
          <w:tcPr>
            <w:tcW w:w="3544" w:type="dxa"/>
            <w:gridSpan w:val="3"/>
            <w:shd w:val="clear" w:color="auto" w:fill="auto"/>
          </w:tcPr>
          <w:p w:rsidR="007B24D9" w:rsidRPr="004E574B" w:rsidRDefault="007B24D9" w:rsidP="009978B0">
            <w:pPr>
              <w:ind w:right="-1"/>
              <w:jc w:val="center"/>
              <w:rPr>
                <w:rFonts w:ascii="楷体" w:eastAsia="楷体" w:hAnsi="楷体"/>
                <w:sz w:val="28"/>
                <w:szCs w:val="28"/>
                <w:lang w:val="fr-FR"/>
              </w:rPr>
            </w:pPr>
            <w:r>
              <w:rPr>
                <w:rFonts w:ascii="楷体" w:eastAsia="楷体" w:hAnsi="楷体" w:hint="eastAsia"/>
                <w:sz w:val="28"/>
                <w:szCs w:val="28"/>
                <w:lang w:val="fr-FR"/>
              </w:rPr>
              <w:t>所在单位</w:t>
            </w:r>
          </w:p>
        </w:tc>
        <w:tc>
          <w:tcPr>
            <w:tcW w:w="3086" w:type="dxa"/>
            <w:shd w:val="clear" w:color="auto" w:fill="auto"/>
          </w:tcPr>
          <w:p w:rsidR="007B24D9" w:rsidRPr="00EE14A0" w:rsidRDefault="007B24D9" w:rsidP="009978B0">
            <w:pPr>
              <w:ind w:right="-1"/>
              <w:jc w:val="center"/>
              <w:rPr>
                <w:rFonts w:eastAsia="仿宋"/>
                <w:sz w:val="28"/>
                <w:szCs w:val="28"/>
                <w:lang w:val="fr-FR"/>
              </w:rPr>
            </w:pPr>
          </w:p>
        </w:tc>
      </w:tr>
      <w:tr w:rsidR="007B24D9" w:rsidRPr="00EE14A0" w:rsidTr="009978B0">
        <w:tc>
          <w:tcPr>
            <w:tcW w:w="2376" w:type="dxa"/>
            <w:gridSpan w:val="2"/>
            <w:shd w:val="clear" w:color="auto" w:fill="auto"/>
          </w:tcPr>
          <w:p w:rsidR="007B24D9" w:rsidRPr="00EE14A0" w:rsidRDefault="007B24D9" w:rsidP="009978B0">
            <w:pPr>
              <w:ind w:right="-1"/>
              <w:jc w:val="center"/>
              <w:rPr>
                <w:rFonts w:eastAsia="仿宋"/>
                <w:sz w:val="28"/>
                <w:szCs w:val="28"/>
                <w:lang w:val="fr-FR"/>
              </w:rPr>
            </w:pPr>
            <w:r>
              <w:rPr>
                <w:rFonts w:ascii="楷体" w:eastAsia="楷体" w:hAnsi="楷体" w:hint="eastAsia"/>
                <w:sz w:val="28"/>
                <w:szCs w:val="28"/>
                <w:lang w:val="fr-FR"/>
              </w:rPr>
              <w:t>身份及职务</w:t>
            </w:r>
          </w:p>
        </w:tc>
        <w:tc>
          <w:tcPr>
            <w:tcW w:w="6630" w:type="dxa"/>
            <w:gridSpan w:val="4"/>
            <w:shd w:val="clear" w:color="auto" w:fill="auto"/>
            <w:vAlign w:val="center"/>
          </w:tcPr>
          <w:p w:rsidR="007B24D9" w:rsidRPr="00EE14A0" w:rsidRDefault="007B24D9" w:rsidP="009978B0">
            <w:pPr>
              <w:ind w:right="-1"/>
              <w:jc w:val="center"/>
              <w:rPr>
                <w:rFonts w:eastAsia="仿宋"/>
                <w:sz w:val="28"/>
                <w:szCs w:val="28"/>
                <w:lang w:val="fr-FR"/>
              </w:rPr>
            </w:pPr>
          </w:p>
        </w:tc>
      </w:tr>
      <w:tr w:rsidR="007B24D9" w:rsidRPr="00EE14A0" w:rsidTr="009978B0">
        <w:tc>
          <w:tcPr>
            <w:tcW w:w="1101"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hint="eastAsia"/>
                <w:sz w:val="28"/>
                <w:szCs w:val="28"/>
                <w:lang w:val="fr-FR"/>
              </w:rPr>
              <w:t>手机</w:t>
            </w:r>
          </w:p>
        </w:tc>
        <w:tc>
          <w:tcPr>
            <w:tcW w:w="3260" w:type="dxa"/>
            <w:gridSpan w:val="3"/>
            <w:shd w:val="clear" w:color="auto" w:fill="auto"/>
            <w:vAlign w:val="center"/>
          </w:tcPr>
          <w:p w:rsidR="007B24D9" w:rsidRPr="00EE14A0" w:rsidRDefault="007B24D9" w:rsidP="009978B0">
            <w:pPr>
              <w:ind w:right="-1"/>
              <w:jc w:val="center"/>
              <w:rPr>
                <w:rFonts w:eastAsia="仿宋"/>
                <w:sz w:val="28"/>
                <w:szCs w:val="28"/>
                <w:lang w:val="fr-FR"/>
              </w:rPr>
            </w:pPr>
          </w:p>
        </w:tc>
        <w:tc>
          <w:tcPr>
            <w:tcW w:w="1559"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hint="eastAsia"/>
                <w:sz w:val="28"/>
                <w:szCs w:val="28"/>
                <w:lang w:val="fr-FR"/>
              </w:rPr>
              <w:t>邮箱</w:t>
            </w:r>
          </w:p>
        </w:tc>
        <w:tc>
          <w:tcPr>
            <w:tcW w:w="3086" w:type="dxa"/>
            <w:shd w:val="clear" w:color="auto" w:fill="auto"/>
          </w:tcPr>
          <w:p w:rsidR="007B24D9" w:rsidRPr="00EE14A0" w:rsidRDefault="007B24D9" w:rsidP="009978B0">
            <w:pPr>
              <w:ind w:right="-1"/>
              <w:jc w:val="center"/>
              <w:rPr>
                <w:rFonts w:eastAsia="仿宋"/>
                <w:sz w:val="28"/>
                <w:szCs w:val="28"/>
                <w:lang w:val="fr-FR"/>
              </w:rPr>
            </w:pPr>
          </w:p>
        </w:tc>
      </w:tr>
      <w:tr w:rsidR="007B24D9" w:rsidRPr="00EE14A0" w:rsidTr="009978B0">
        <w:trPr>
          <w:trHeight w:val="1644"/>
        </w:trPr>
        <w:tc>
          <w:tcPr>
            <w:tcW w:w="1101" w:type="dxa"/>
            <w:shd w:val="clear" w:color="auto" w:fill="auto"/>
            <w:vAlign w:val="center"/>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参选人事迹介绍</w:t>
            </w:r>
          </w:p>
        </w:tc>
        <w:tc>
          <w:tcPr>
            <w:tcW w:w="7905" w:type="dxa"/>
            <w:gridSpan w:val="5"/>
            <w:shd w:val="clear" w:color="auto" w:fill="auto"/>
          </w:tcPr>
          <w:p w:rsidR="007B24D9" w:rsidRPr="00EE14A0" w:rsidRDefault="007B24D9" w:rsidP="007B24D9">
            <w:pPr>
              <w:spacing w:beforeLines="50" w:before="156"/>
              <w:ind w:right="-1"/>
              <w:jc w:val="left"/>
              <w:rPr>
                <w:rFonts w:eastAsia="仿宋"/>
                <w:szCs w:val="21"/>
                <w:lang w:val="fr-FR"/>
              </w:rPr>
            </w:pPr>
            <w:r w:rsidRPr="00EE14A0">
              <w:rPr>
                <w:rFonts w:eastAsia="仿宋"/>
                <w:szCs w:val="21"/>
                <w:lang w:val="fr-FR"/>
              </w:rPr>
              <w:t>（</w:t>
            </w:r>
            <w:r>
              <w:rPr>
                <w:rFonts w:eastAsia="仿宋" w:hint="eastAsia"/>
                <w:szCs w:val="21"/>
                <w:lang w:val="fr-FR"/>
              </w:rPr>
              <w:t>总结提炼</w:t>
            </w:r>
            <w:r>
              <w:rPr>
                <w:rFonts w:eastAsia="仿宋" w:hint="eastAsia"/>
                <w:szCs w:val="21"/>
                <w:lang w:val="fr-FR"/>
              </w:rPr>
              <w:t>200</w:t>
            </w:r>
            <w:r>
              <w:rPr>
                <w:rFonts w:eastAsia="仿宋" w:hint="eastAsia"/>
                <w:szCs w:val="21"/>
                <w:lang w:val="fr-FR"/>
              </w:rPr>
              <w:t>字以内，另附页提供</w:t>
            </w:r>
            <w:r>
              <w:rPr>
                <w:rFonts w:eastAsia="仿宋" w:hint="eastAsia"/>
                <w:szCs w:val="21"/>
                <w:lang w:val="fr-FR"/>
              </w:rPr>
              <w:t>2000</w:t>
            </w:r>
            <w:r>
              <w:rPr>
                <w:rFonts w:eastAsia="仿宋" w:hint="eastAsia"/>
                <w:szCs w:val="21"/>
                <w:lang w:val="fr-FR"/>
              </w:rPr>
              <w:t>字左右的详细事迹</w:t>
            </w:r>
            <w:r w:rsidRPr="00EE14A0">
              <w:rPr>
                <w:rFonts w:eastAsia="仿宋"/>
                <w:szCs w:val="21"/>
                <w:lang w:val="fr-FR"/>
              </w:rPr>
              <w:t>）</w:t>
            </w:r>
          </w:p>
        </w:tc>
      </w:tr>
      <w:tr w:rsidR="007B24D9" w:rsidRPr="00EE14A0" w:rsidTr="009978B0">
        <w:trPr>
          <w:trHeight w:val="572"/>
        </w:trPr>
        <w:tc>
          <w:tcPr>
            <w:tcW w:w="1101"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关键词</w:t>
            </w:r>
          </w:p>
        </w:tc>
        <w:tc>
          <w:tcPr>
            <w:tcW w:w="7905" w:type="dxa"/>
            <w:gridSpan w:val="5"/>
            <w:shd w:val="clear" w:color="auto" w:fill="auto"/>
            <w:vAlign w:val="center"/>
          </w:tcPr>
          <w:p w:rsidR="007B24D9" w:rsidRPr="00EE14A0" w:rsidRDefault="007B24D9" w:rsidP="009978B0">
            <w:pPr>
              <w:ind w:right="-1"/>
              <w:rPr>
                <w:rFonts w:eastAsia="仿宋"/>
                <w:sz w:val="24"/>
                <w:lang w:val="fr-FR"/>
              </w:rPr>
            </w:pPr>
          </w:p>
        </w:tc>
      </w:tr>
      <w:tr w:rsidR="007B24D9" w:rsidRPr="00EE14A0" w:rsidTr="009978B0">
        <w:trPr>
          <w:trHeight w:val="1153"/>
        </w:trPr>
        <w:tc>
          <w:tcPr>
            <w:tcW w:w="1101"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提供材料列表</w:t>
            </w:r>
          </w:p>
        </w:tc>
        <w:tc>
          <w:tcPr>
            <w:tcW w:w="7905" w:type="dxa"/>
            <w:gridSpan w:val="5"/>
            <w:shd w:val="clear" w:color="auto" w:fill="auto"/>
          </w:tcPr>
          <w:p w:rsidR="007B24D9" w:rsidRPr="00EE14A0" w:rsidRDefault="007B24D9" w:rsidP="009978B0">
            <w:pPr>
              <w:ind w:right="-1"/>
              <w:rPr>
                <w:rFonts w:eastAsia="仿宋"/>
                <w:sz w:val="28"/>
                <w:szCs w:val="28"/>
                <w:lang w:val="fr-FR"/>
              </w:rPr>
            </w:pPr>
          </w:p>
        </w:tc>
      </w:tr>
      <w:tr w:rsidR="007B24D9" w:rsidRPr="00EE14A0" w:rsidTr="009978B0">
        <w:trPr>
          <w:trHeight w:val="1153"/>
        </w:trPr>
        <w:tc>
          <w:tcPr>
            <w:tcW w:w="1101" w:type="dxa"/>
            <w:shd w:val="clear" w:color="auto" w:fill="auto"/>
          </w:tcPr>
          <w:p w:rsidR="007B24D9" w:rsidRPr="004E574B" w:rsidRDefault="007B24D9" w:rsidP="009978B0">
            <w:pPr>
              <w:ind w:right="-1"/>
              <w:jc w:val="center"/>
              <w:rPr>
                <w:rFonts w:ascii="楷体" w:eastAsia="楷体" w:hAnsi="楷体"/>
                <w:sz w:val="28"/>
                <w:szCs w:val="28"/>
                <w:lang w:val="fr-FR"/>
              </w:rPr>
            </w:pPr>
            <w:r>
              <w:rPr>
                <w:rFonts w:ascii="楷体" w:eastAsia="楷体" w:hAnsi="楷体" w:hint="eastAsia"/>
                <w:sz w:val="28"/>
                <w:szCs w:val="28"/>
                <w:lang w:val="fr-FR"/>
              </w:rPr>
              <w:t>所在单位意见</w:t>
            </w:r>
          </w:p>
        </w:tc>
        <w:tc>
          <w:tcPr>
            <w:tcW w:w="7905" w:type="dxa"/>
            <w:gridSpan w:val="5"/>
            <w:shd w:val="clear" w:color="auto" w:fill="auto"/>
          </w:tcPr>
          <w:p w:rsidR="007B24D9" w:rsidRPr="001D5246" w:rsidRDefault="007B24D9" w:rsidP="009978B0">
            <w:pPr>
              <w:ind w:leftChars="1334" w:left="2801" w:right="-1"/>
              <w:rPr>
                <w:rFonts w:ascii="楷体_GB2312" w:eastAsia="楷体_GB2312"/>
                <w:sz w:val="28"/>
                <w:u w:val="single"/>
              </w:rPr>
            </w:pPr>
            <w:r>
              <w:rPr>
                <w:rFonts w:ascii="楷体_GB2312" w:eastAsia="楷体_GB2312"/>
                <w:sz w:val="28"/>
              </w:rPr>
              <w:br/>
            </w:r>
            <w:r>
              <w:rPr>
                <w:rFonts w:ascii="楷体_GB2312" w:eastAsia="楷体_GB2312" w:hint="eastAsia"/>
                <w:sz w:val="28"/>
              </w:rPr>
              <w:t>负责人签字（公章）</w:t>
            </w:r>
          </w:p>
        </w:tc>
      </w:tr>
      <w:tr w:rsidR="007B24D9" w:rsidRPr="00EE14A0" w:rsidTr="009978B0">
        <w:trPr>
          <w:trHeight w:val="1703"/>
        </w:trPr>
        <w:tc>
          <w:tcPr>
            <w:tcW w:w="1101" w:type="dxa"/>
            <w:shd w:val="clear" w:color="auto" w:fill="auto"/>
            <w:vAlign w:val="center"/>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hint="eastAsia"/>
                <w:sz w:val="28"/>
                <w:szCs w:val="28"/>
                <w:lang w:val="fr-FR"/>
              </w:rPr>
              <w:t>推荐</w:t>
            </w:r>
            <w:r>
              <w:rPr>
                <w:rFonts w:ascii="楷体" w:eastAsia="楷体" w:hAnsi="楷体" w:hint="eastAsia"/>
                <w:sz w:val="28"/>
                <w:szCs w:val="28"/>
                <w:lang w:val="fr-FR"/>
              </w:rPr>
              <w:t>单位</w:t>
            </w:r>
            <w:r w:rsidRPr="004E574B">
              <w:rPr>
                <w:rFonts w:ascii="楷体" w:eastAsia="楷体" w:hAnsi="楷体" w:hint="eastAsia"/>
                <w:sz w:val="28"/>
                <w:szCs w:val="28"/>
                <w:lang w:val="fr-FR"/>
              </w:rPr>
              <w:t>意见</w:t>
            </w:r>
          </w:p>
        </w:tc>
        <w:tc>
          <w:tcPr>
            <w:tcW w:w="7905" w:type="dxa"/>
            <w:gridSpan w:val="5"/>
            <w:shd w:val="clear" w:color="auto" w:fill="auto"/>
            <w:vAlign w:val="center"/>
          </w:tcPr>
          <w:p w:rsidR="007B24D9" w:rsidRPr="000F2840" w:rsidRDefault="007B24D9" w:rsidP="009978B0">
            <w:pPr>
              <w:ind w:right="-1"/>
              <w:rPr>
                <w:rFonts w:ascii="楷体_GB2312" w:eastAsia="楷体_GB2312"/>
                <w:sz w:val="15"/>
                <w:szCs w:val="15"/>
              </w:rPr>
            </w:pPr>
          </w:p>
          <w:p w:rsidR="007B24D9" w:rsidRDefault="007B24D9" w:rsidP="009978B0">
            <w:pPr>
              <w:ind w:right="-1" w:firstLineChars="1000" w:firstLine="2800"/>
              <w:rPr>
                <w:rFonts w:ascii="楷体_GB2312" w:eastAsia="楷体_GB2312"/>
                <w:sz w:val="28"/>
                <w:u w:val="single"/>
              </w:rPr>
            </w:pPr>
            <w:r>
              <w:rPr>
                <w:rFonts w:ascii="楷体_GB2312" w:eastAsia="楷体_GB2312" w:hint="eastAsia"/>
                <w:sz w:val="28"/>
              </w:rPr>
              <w:t>负责人签字（公章）</w:t>
            </w:r>
          </w:p>
          <w:p w:rsidR="007B24D9" w:rsidRPr="00EE14A0" w:rsidRDefault="007B24D9" w:rsidP="009978B0">
            <w:pPr>
              <w:ind w:right="-1" w:firstLineChars="1739" w:firstLine="4869"/>
              <w:rPr>
                <w:rFonts w:eastAsia="仿宋"/>
                <w:sz w:val="28"/>
                <w:szCs w:val="28"/>
                <w:lang w:val="fr-FR"/>
              </w:rPr>
            </w:pPr>
            <w:r>
              <w:rPr>
                <w:rFonts w:ascii="楷体_GB2312" w:eastAsia="楷体_GB2312" w:hint="eastAsia"/>
                <w:sz w:val="28"/>
              </w:rPr>
              <w:t>年   月   日</w:t>
            </w:r>
          </w:p>
        </w:tc>
      </w:tr>
      <w:tr w:rsidR="007B24D9" w:rsidRPr="00EE14A0" w:rsidTr="009978B0">
        <w:tc>
          <w:tcPr>
            <w:tcW w:w="1101"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备注</w:t>
            </w:r>
          </w:p>
        </w:tc>
        <w:tc>
          <w:tcPr>
            <w:tcW w:w="7905" w:type="dxa"/>
            <w:gridSpan w:val="5"/>
            <w:shd w:val="clear" w:color="auto" w:fill="auto"/>
            <w:vAlign w:val="center"/>
          </w:tcPr>
          <w:p w:rsidR="007B24D9" w:rsidRPr="00EE14A0" w:rsidRDefault="007B24D9" w:rsidP="009978B0">
            <w:pPr>
              <w:ind w:right="-1"/>
              <w:rPr>
                <w:rFonts w:eastAsia="仿宋"/>
                <w:sz w:val="28"/>
                <w:szCs w:val="28"/>
                <w:lang w:val="fr-FR"/>
              </w:rPr>
            </w:pPr>
          </w:p>
        </w:tc>
      </w:tr>
    </w:tbl>
    <w:p w:rsidR="007B24D9" w:rsidRPr="00EE14A0" w:rsidRDefault="007B24D9" w:rsidP="007B24D9">
      <w:pPr>
        <w:spacing w:beforeLines="50" w:before="156"/>
        <w:rPr>
          <w:rFonts w:eastAsia="仿宋"/>
          <w:sz w:val="23"/>
          <w:szCs w:val="23"/>
        </w:rPr>
      </w:pPr>
      <w:r>
        <w:rPr>
          <w:rFonts w:eastAsia="仿宋" w:hint="eastAsia"/>
          <w:sz w:val="23"/>
          <w:szCs w:val="23"/>
        </w:rPr>
        <w:t>填表注意事项</w:t>
      </w:r>
      <w:r w:rsidRPr="00EE14A0">
        <w:rPr>
          <w:rFonts w:eastAsia="仿宋"/>
          <w:sz w:val="23"/>
          <w:szCs w:val="23"/>
        </w:rPr>
        <w:t>：</w:t>
      </w:r>
    </w:p>
    <w:p w:rsidR="007B24D9" w:rsidRPr="00A56B68" w:rsidRDefault="007B24D9" w:rsidP="007B24D9">
      <w:pPr>
        <w:rPr>
          <w:rFonts w:eastAsia="仿宋"/>
          <w:sz w:val="23"/>
          <w:szCs w:val="23"/>
        </w:rPr>
      </w:pPr>
      <w:r w:rsidRPr="00EE14A0">
        <w:rPr>
          <w:rFonts w:eastAsia="仿宋"/>
          <w:sz w:val="23"/>
          <w:szCs w:val="23"/>
        </w:rPr>
        <w:t>参选人需同时提交本人</w:t>
      </w:r>
      <w:r>
        <w:rPr>
          <w:rFonts w:eastAsia="仿宋" w:hint="eastAsia"/>
          <w:sz w:val="23"/>
          <w:szCs w:val="23"/>
        </w:rPr>
        <w:t>电子版高清晰度照片一张和纸质版</w:t>
      </w:r>
      <w:r w:rsidRPr="00EE14A0">
        <w:rPr>
          <w:rFonts w:eastAsia="仿宋"/>
          <w:sz w:val="23"/>
          <w:szCs w:val="23"/>
        </w:rPr>
        <w:t>事迹证明材料</w:t>
      </w:r>
    </w:p>
    <w:p w:rsidR="007B24D9" w:rsidRDefault="007B24D9" w:rsidP="007B24D9">
      <w:pPr>
        <w:spacing w:line="520" w:lineRule="exact"/>
        <w:rPr>
          <w:rFonts w:ascii="方正小标宋简体" w:eastAsia="方正小标宋简体"/>
          <w:bCs/>
          <w:kern w:val="0"/>
          <w:sz w:val="40"/>
          <w:szCs w:val="44"/>
        </w:rPr>
      </w:pPr>
    </w:p>
    <w:p w:rsidR="007B24D9" w:rsidRDefault="007B24D9" w:rsidP="007B24D9">
      <w:pPr>
        <w:spacing w:line="520" w:lineRule="exact"/>
        <w:rPr>
          <w:rFonts w:ascii="方正小标宋简体" w:eastAsia="方正小标宋简体"/>
          <w:bCs/>
          <w:kern w:val="0"/>
          <w:sz w:val="40"/>
          <w:szCs w:val="44"/>
        </w:rPr>
      </w:pPr>
    </w:p>
    <w:p w:rsidR="007B24D9" w:rsidRPr="000D2443" w:rsidRDefault="007B24D9" w:rsidP="007B24D9">
      <w:pPr>
        <w:spacing w:line="520" w:lineRule="exact"/>
        <w:rPr>
          <w:rFonts w:ascii="Times New Roman" w:eastAsia="黑体" w:hAnsi="Times New Roman"/>
          <w:b/>
          <w:kern w:val="0"/>
          <w:sz w:val="28"/>
          <w:szCs w:val="28"/>
        </w:rPr>
      </w:pPr>
      <w:r w:rsidRPr="000D2443">
        <w:rPr>
          <w:rFonts w:ascii="Times New Roman" w:eastAsia="黑体" w:hAnsi="Times New Roman" w:hint="eastAsia"/>
          <w:b/>
          <w:kern w:val="0"/>
          <w:sz w:val="28"/>
          <w:szCs w:val="28"/>
        </w:rPr>
        <w:t>附件</w:t>
      </w:r>
      <w:r w:rsidRPr="000D2443">
        <w:rPr>
          <w:rFonts w:ascii="Times New Roman" w:eastAsia="黑体" w:hAnsi="Times New Roman" w:hint="eastAsia"/>
          <w:b/>
          <w:kern w:val="0"/>
          <w:sz w:val="28"/>
          <w:szCs w:val="28"/>
        </w:rPr>
        <w:t>3</w:t>
      </w:r>
    </w:p>
    <w:p w:rsidR="007B24D9" w:rsidRPr="000D2443" w:rsidRDefault="007B24D9" w:rsidP="007B24D9">
      <w:pPr>
        <w:spacing w:line="520" w:lineRule="exact"/>
        <w:jc w:val="center"/>
        <w:rPr>
          <w:rFonts w:ascii="Times New Roman" w:eastAsia="黑体" w:hAnsi="Times New Roman"/>
          <w:b/>
          <w:kern w:val="0"/>
          <w:sz w:val="30"/>
          <w:szCs w:val="30"/>
        </w:rPr>
      </w:pPr>
      <w:r w:rsidRPr="000D2443">
        <w:rPr>
          <w:rFonts w:ascii="Times New Roman" w:eastAsia="黑体" w:hAnsi="Times New Roman" w:hint="eastAsia"/>
          <w:b/>
          <w:kern w:val="0"/>
          <w:sz w:val="30"/>
          <w:szCs w:val="30"/>
        </w:rPr>
        <w:t>西南</w:t>
      </w:r>
      <w:r w:rsidRPr="000D2443">
        <w:rPr>
          <w:rFonts w:ascii="Times New Roman" w:eastAsia="黑体" w:hAnsi="Times New Roman"/>
          <w:b/>
          <w:kern w:val="0"/>
          <w:sz w:val="30"/>
          <w:szCs w:val="30"/>
        </w:rPr>
        <w:t>交通大学</w:t>
      </w:r>
      <w:r w:rsidRPr="000D2443">
        <w:rPr>
          <w:rFonts w:ascii="Times New Roman" w:eastAsia="黑体" w:hAnsi="Times New Roman" w:hint="eastAsia"/>
          <w:b/>
          <w:kern w:val="0"/>
          <w:sz w:val="30"/>
          <w:szCs w:val="30"/>
        </w:rPr>
        <w:t>2018</w:t>
      </w:r>
      <w:r w:rsidR="00FB2ACE">
        <w:rPr>
          <w:rFonts w:ascii="Times New Roman" w:eastAsia="黑体" w:hAnsi="Times New Roman" w:hint="eastAsia"/>
          <w:b/>
          <w:kern w:val="0"/>
          <w:sz w:val="30"/>
          <w:szCs w:val="30"/>
        </w:rPr>
        <w:t>年度感动交大</w:t>
      </w:r>
      <w:r w:rsidRPr="000D2443">
        <w:rPr>
          <w:rFonts w:ascii="Times New Roman" w:eastAsia="黑体" w:hAnsi="Times New Roman" w:hint="eastAsia"/>
          <w:b/>
          <w:kern w:val="0"/>
          <w:sz w:val="30"/>
          <w:szCs w:val="30"/>
        </w:rPr>
        <w:t>十大</w:t>
      </w:r>
      <w:r w:rsidRPr="000D2443">
        <w:rPr>
          <w:rFonts w:ascii="Times New Roman" w:eastAsia="黑体" w:hAnsi="Times New Roman"/>
          <w:b/>
          <w:kern w:val="0"/>
          <w:sz w:val="30"/>
          <w:szCs w:val="30"/>
        </w:rPr>
        <w:t>年度人物评选</w:t>
      </w:r>
    </w:p>
    <w:p w:rsidR="007B24D9" w:rsidRPr="000D2443" w:rsidRDefault="007B24D9" w:rsidP="007B24D9">
      <w:pPr>
        <w:spacing w:line="520" w:lineRule="exact"/>
        <w:jc w:val="center"/>
        <w:rPr>
          <w:rFonts w:ascii="Times New Roman" w:eastAsia="黑体" w:hAnsi="Times New Roman"/>
          <w:b/>
          <w:kern w:val="0"/>
          <w:sz w:val="30"/>
          <w:szCs w:val="30"/>
        </w:rPr>
      </w:pPr>
      <w:r w:rsidRPr="000D2443">
        <w:rPr>
          <w:rFonts w:ascii="Times New Roman" w:eastAsia="黑体" w:hAnsi="Times New Roman" w:hint="eastAsia"/>
          <w:b/>
          <w:kern w:val="0"/>
          <w:sz w:val="30"/>
          <w:szCs w:val="30"/>
        </w:rPr>
        <w:lastRenderedPageBreak/>
        <w:t>集体</w:t>
      </w:r>
      <w:r>
        <w:rPr>
          <w:rFonts w:ascii="Times New Roman" w:eastAsia="黑体" w:hAnsi="Times New Roman"/>
          <w:b/>
          <w:kern w:val="0"/>
          <w:sz w:val="30"/>
          <w:szCs w:val="30"/>
        </w:rPr>
        <w:t>申请推荐表</w:t>
      </w:r>
    </w:p>
    <w:tbl>
      <w:tblPr>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984"/>
        <w:gridCol w:w="1418"/>
        <w:gridCol w:w="2273"/>
      </w:tblGrid>
      <w:tr w:rsidR="007B24D9" w:rsidRPr="00EE14A0" w:rsidTr="009978B0">
        <w:tc>
          <w:tcPr>
            <w:tcW w:w="1384"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团队名称</w:t>
            </w:r>
          </w:p>
        </w:tc>
        <w:tc>
          <w:tcPr>
            <w:tcW w:w="3402" w:type="dxa"/>
            <w:gridSpan w:val="2"/>
            <w:shd w:val="clear" w:color="auto" w:fill="auto"/>
          </w:tcPr>
          <w:p w:rsidR="007B24D9" w:rsidRPr="00EE14A0" w:rsidRDefault="007B24D9" w:rsidP="009978B0">
            <w:pPr>
              <w:ind w:right="-1"/>
              <w:jc w:val="center"/>
              <w:rPr>
                <w:rFonts w:eastAsia="仿宋"/>
                <w:sz w:val="28"/>
                <w:szCs w:val="28"/>
                <w:lang w:val="fr-FR"/>
              </w:rPr>
            </w:pPr>
          </w:p>
        </w:tc>
        <w:tc>
          <w:tcPr>
            <w:tcW w:w="1418"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所属类别</w:t>
            </w:r>
          </w:p>
        </w:tc>
        <w:tc>
          <w:tcPr>
            <w:tcW w:w="2273" w:type="dxa"/>
            <w:shd w:val="clear" w:color="auto" w:fill="auto"/>
          </w:tcPr>
          <w:p w:rsidR="007B24D9" w:rsidRPr="00EE14A0" w:rsidRDefault="007B24D9" w:rsidP="009978B0">
            <w:pPr>
              <w:ind w:right="220"/>
              <w:jc w:val="center"/>
              <w:rPr>
                <w:rFonts w:eastAsia="仿宋"/>
                <w:sz w:val="28"/>
                <w:szCs w:val="28"/>
                <w:lang w:val="fr-FR"/>
              </w:rPr>
            </w:pPr>
          </w:p>
        </w:tc>
      </w:tr>
      <w:tr w:rsidR="007B24D9" w:rsidRPr="00EE14A0" w:rsidTr="009978B0">
        <w:tc>
          <w:tcPr>
            <w:tcW w:w="1384"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成立时间</w:t>
            </w:r>
          </w:p>
        </w:tc>
        <w:tc>
          <w:tcPr>
            <w:tcW w:w="3402" w:type="dxa"/>
            <w:gridSpan w:val="2"/>
            <w:shd w:val="clear" w:color="auto" w:fill="auto"/>
          </w:tcPr>
          <w:p w:rsidR="007B24D9" w:rsidRPr="00EE14A0" w:rsidRDefault="007B24D9" w:rsidP="009978B0">
            <w:pPr>
              <w:ind w:right="-1"/>
              <w:jc w:val="center"/>
              <w:rPr>
                <w:rFonts w:eastAsia="仿宋"/>
                <w:sz w:val="28"/>
                <w:szCs w:val="28"/>
                <w:lang w:val="fr-FR"/>
              </w:rPr>
            </w:pPr>
          </w:p>
        </w:tc>
        <w:tc>
          <w:tcPr>
            <w:tcW w:w="1418"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组织人数</w:t>
            </w:r>
          </w:p>
        </w:tc>
        <w:tc>
          <w:tcPr>
            <w:tcW w:w="2273" w:type="dxa"/>
            <w:shd w:val="clear" w:color="auto" w:fill="auto"/>
          </w:tcPr>
          <w:p w:rsidR="007B24D9" w:rsidRPr="00EE14A0" w:rsidRDefault="007B24D9" w:rsidP="009978B0">
            <w:pPr>
              <w:ind w:right="-1"/>
              <w:jc w:val="center"/>
              <w:rPr>
                <w:rFonts w:eastAsia="仿宋"/>
                <w:sz w:val="28"/>
                <w:szCs w:val="28"/>
                <w:lang w:val="fr-FR"/>
              </w:rPr>
            </w:pPr>
          </w:p>
        </w:tc>
      </w:tr>
      <w:tr w:rsidR="007B24D9" w:rsidRPr="00EE14A0" w:rsidTr="009978B0">
        <w:tc>
          <w:tcPr>
            <w:tcW w:w="1384" w:type="dxa"/>
            <w:vMerge w:val="restart"/>
            <w:shd w:val="clear" w:color="auto" w:fill="auto"/>
            <w:vAlign w:val="center"/>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领队信息</w:t>
            </w:r>
          </w:p>
        </w:tc>
        <w:tc>
          <w:tcPr>
            <w:tcW w:w="1418"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姓名</w:t>
            </w:r>
          </w:p>
        </w:tc>
        <w:tc>
          <w:tcPr>
            <w:tcW w:w="1984" w:type="dxa"/>
            <w:shd w:val="clear" w:color="auto" w:fill="auto"/>
          </w:tcPr>
          <w:p w:rsidR="007B24D9" w:rsidRPr="00EE14A0" w:rsidRDefault="007B24D9" w:rsidP="009978B0">
            <w:pPr>
              <w:ind w:right="-1"/>
              <w:jc w:val="center"/>
              <w:rPr>
                <w:rFonts w:eastAsia="仿宋"/>
                <w:sz w:val="28"/>
                <w:szCs w:val="28"/>
                <w:lang w:val="fr-FR"/>
              </w:rPr>
            </w:pPr>
          </w:p>
        </w:tc>
        <w:tc>
          <w:tcPr>
            <w:tcW w:w="1418"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性别</w:t>
            </w:r>
          </w:p>
        </w:tc>
        <w:tc>
          <w:tcPr>
            <w:tcW w:w="2273" w:type="dxa"/>
            <w:shd w:val="clear" w:color="auto" w:fill="auto"/>
          </w:tcPr>
          <w:p w:rsidR="007B24D9" w:rsidRPr="00EE14A0" w:rsidRDefault="007B24D9" w:rsidP="009978B0">
            <w:pPr>
              <w:ind w:right="-1"/>
              <w:jc w:val="center"/>
              <w:rPr>
                <w:rFonts w:eastAsia="仿宋"/>
                <w:sz w:val="28"/>
                <w:szCs w:val="28"/>
                <w:lang w:val="fr-FR"/>
              </w:rPr>
            </w:pPr>
          </w:p>
        </w:tc>
      </w:tr>
      <w:tr w:rsidR="007B24D9" w:rsidRPr="00EE14A0" w:rsidTr="009978B0">
        <w:trPr>
          <w:trHeight w:val="379"/>
        </w:trPr>
        <w:tc>
          <w:tcPr>
            <w:tcW w:w="1384" w:type="dxa"/>
            <w:vMerge/>
            <w:shd w:val="clear" w:color="auto" w:fill="auto"/>
          </w:tcPr>
          <w:p w:rsidR="007B24D9" w:rsidRPr="004E574B" w:rsidRDefault="007B24D9" w:rsidP="009978B0">
            <w:pPr>
              <w:ind w:right="-1"/>
              <w:jc w:val="center"/>
              <w:rPr>
                <w:rFonts w:ascii="楷体" w:eastAsia="楷体" w:hAnsi="楷体"/>
                <w:sz w:val="28"/>
                <w:szCs w:val="28"/>
                <w:lang w:val="fr-FR"/>
              </w:rPr>
            </w:pPr>
          </w:p>
        </w:tc>
        <w:tc>
          <w:tcPr>
            <w:tcW w:w="1418" w:type="dxa"/>
            <w:shd w:val="clear" w:color="auto" w:fill="auto"/>
          </w:tcPr>
          <w:p w:rsidR="007B24D9" w:rsidRPr="004E574B" w:rsidRDefault="007B24D9" w:rsidP="009978B0">
            <w:pPr>
              <w:ind w:right="-1"/>
              <w:jc w:val="center"/>
              <w:rPr>
                <w:rFonts w:ascii="楷体" w:eastAsia="楷体" w:hAnsi="楷体"/>
                <w:sz w:val="28"/>
                <w:szCs w:val="28"/>
                <w:lang w:val="fr-FR"/>
              </w:rPr>
            </w:pPr>
            <w:r>
              <w:rPr>
                <w:rFonts w:ascii="楷体" w:eastAsia="楷体" w:hAnsi="楷体" w:hint="eastAsia"/>
                <w:sz w:val="28"/>
                <w:szCs w:val="28"/>
                <w:lang w:val="fr-FR"/>
              </w:rPr>
              <w:t>主管单位</w:t>
            </w:r>
          </w:p>
        </w:tc>
        <w:tc>
          <w:tcPr>
            <w:tcW w:w="5675" w:type="dxa"/>
            <w:gridSpan w:val="3"/>
            <w:shd w:val="clear" w:color="auto" w:fill="auto"/>
          </w:tcPr>
          <w:p w:rsidR="007B24D9" w:rsidRPr="00EE14A0" w:rsidRDefault="007B24D9" w:rsidP="009978B0">
            <w:pPr>
              <w:ind w:right="-1"/>
              <w:jc w:val="center"/>
              <w:rPr>
                <w:rFonts w:eastAsia="仿宋"/>
                <w:sz w:val="28"/>
                <w:szCs w:val="28"/>
                <w:lang w:val="fr-FR"/>
              </w:rPr>
            </w:pPr>
          </w:p>
        </w:tc>
      </w:tr>
      <w:tr w:rsidR="007B24D9" w:rsidRPr="00EE14A0" w:rsidTr="009978B0">
        <w:trPr>
          <w:trHeight w:val="379"/>
        </w:trPr>
        <w:tc>
          <w:tcPr>
            <w:tcW w:w="1384" w:type="dxa"/>
            <w:vMerge/>
            <w:shd w:val="clear" w:color="auto" w:fill="auto"/>
          </w:tcPr>
          <w:p w:rsidR="007B24D9" w:rsidRPr="004E574B" w:rsidRDefault="007B24D9" w:rsidP="009978B0">
            <w:pPr>
              <w:ind w:right="-1"/>
              <w:jc w:val="center"/>
              <w:rPr>
                <w:rFonts w:ascii="楷体" w:eastAsia="楷体" w:hAnsi="楷体"/>
                <w:sz w:val="28"/>
                <w:szCs w:val="28"/>
                <w:lang w:val="fr-FR"/>
              </w:rPr>
            </w:pPr>
          </w:p>
        </w:tc>
        <w:tc>
          <w:tcPr>
            <w:tcW w:w="1418"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手机</w:t>
            </w:r>
          </w:p>
        </w:tc>
        <w:tc>
          <w:tcPr>
            <w:tcW w:w="1984" w:type="dxa"/>
            <w:shd w:val="clear" w:color="auto" w:fill="auto"/>
          </w:tcPr>
          <w:p w:rsidR="007B24D9" w:rsidRPr="00EE14A0" w:rsidRDefault="007B24D9" w:rsidP="009978B0">
            <w:pPr>
              <w:tabs>
                <w:tab w:val="left" w:pos="769"/>
              </w:tabs>
              <w:ind w:right="-1"/>
              <w:jc w:val="left"/>
              <w:rPr>
                <w:rFonts w:eastAsia="仿宋"/>
                <w:sz w:val="28"/>
                <w:szCs w:val="28"/>
                <w:lang w:val="fr-FR"/>
              </w:rPr>
            </w:pPr>
          </w:p>
        </w:tc>
        <w:tc>
          <w:tcPr>
            <w:tcW w:w="1418"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邮箱</w:t>
            </w:r>
          </w:p>
        </w:tc>
        <w:tc>
          <w:tcPr>
            <w:tcW w:w="2273" w:type="dxa"/>
            <w:shd w:val="clear" w:color="auto" w:fill="auto"/>
          </w:tcPr>
          <w:p w:rsidR="007B24D9" w:rsidRPr="00EE14A0" w:rsidRDefault="007B24D9" w:rsidP="009978B0">
            <w:pPr>
              <w:ind w:right="-1"/>
              <w:jc w:val="center"/>
              <w:rPr>
                <w:rFonts w:eastAsia="仿宋"/>
                <w:sz w:val="28"/>
                <w:szCs w:val="28"/>
                <w:lang w:val="fr-FR"/>
              </w:rPr>
            </w:pPr>
          </w:p>
        </w:tc>
      </w:tr>
      <w:tr w:rsidR="007B24D9" w:rsidRPr="00EE14A0" w:rsidTr="009978B0">
        <w:trPr>
          <w:trHeight w:val="1405"/>
        </w:trPr>
        <w:tc>
          <w:tcPr>
            <w:tcW w:w="1384"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主要成员介绍</w:t>
            </w:r>
          </w:p>
        </w:tc>
        <w:tc>
          <w:tcPr>
            <w:tcW w:w="7093" w:type="dxa"/>
            <w:gridSpan w:val="4"/>
            <w:shd w:val="clear" w:color="auto" w:fill="auto"/>
          </w:tcPr>
          <w:p w:rsidR="007B24D9" w:rsidRPr="00EE14A0" w:rsidRDefault="007B24D9" w:rsidP="007B24D9">
            <w:pPr>
              <w:spacing w:beforeLines="50" w:before="156"/>
              <w:ind w:right="-1"/>
              <w:jc w:val="left"/>
              <w:rPr>
                <w:rFonts w:eastAsia="仿宋"/>
                <w:szCs w:val="21"/>
                <w:lang w:val="fr-FR"/>
              </w:rPr>
            </w:pPr>
            <w:r w:rsidRPr="00EE14A0">
              <w:rPr>
                <w:rFonts w:eastAsia="仿宋"/>
                <w:szCs w:val="21"/>
                <w:lang w:val="fr-FR"/>
              </w:rPr>
              <w:t>（可附页）</w:t>
            </w:r>
          </w:p>
        </w:tc>
      </w:tr>
      <w:tr w:rsidR="007B24D9" w:rsidRPr="00EE14A0" w:rsidTr="009978B0">
        <w:trPr>
          <w:trHeight w:val="1397"/>
        </w:trPr>
        <w:tc>
          <w:tcPr>
            <w:tcW w:w="1384" w:type="dxa"/>
            <w:shd w:val="clear" w:color="auto" w:fill="auto"/>
            <w:vAlign w:val="center"/>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团队事迹</w:t>
            </w:r>
          </w:p>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介绍</w:t>
            </w:r>
          </w:p>
        </w:tc>
        <w:tc>
          <w:tcPr>
            <w:tcW w:w="7093" w:type="dxa"/>
            <w:gridSpan w:val="4"/>
            <w:shd w:val="clear" w:color="auto" w:fill="auto"/>
          </w:tcPr>
          <w:p w:rsidR="007B24D9" w:rsidRPr="00EE14A0" w:rsidRDefault="007B24D9" w:rsidP="007B24D9">
            <w:pPr>
              <w:spacing w:beforeLines="50" w:before="156"/>
              <w:ind w:right="-1"/>
              <w:jc w:val="left"/>
              <w:rPr>
                <w:rFonts w:eastAsia="仿宋"/>
                <w:szCs w:val="21"/>
                <w:lang w:val="fr-FR"/>
              </w:rPr>
            </w:pPr>
            <w:r w:rsidRPr="00EE14A0">
              <w:rPr>
                <w:rFonts w:eastAsia="仿宋"/>
                <w:szCs w:val="21"/>
                <w:lang w:val="fr-FR"/>
              </w:rPr>
              <w:t>（</w:t>
            </w:r>
            <w:r>
              <w:rPr>
                <w:rFonts w:eastAsia="仿宋" w:hint="eastAsia"/>
                <w:szCs w:val="21"/>
                <w:lang w:val="fr-FR"/>
              </w:rPr>
              <w:t>总结提炼</w:t>
            </w:r>
            <w:r>
              <w:rPr>
                <w:rFonts w:eastAsia="仿宋" w:hint="eastAsia"/>
                <w:szCs w:val="21"/>
                <w:lang w:val="fr-FR"/>
              </w:rPr>
              <w:t>200</w:t>
            </w:r>
            <w:r>
              <w:rPr>
                <w:rFonts w:eastAsia="仿宋" w:hint="eastAsia"/>
                <w:szCs w:val="21"/>
                <w:lang w:val="fr-FR"/>
              </w:rPr>
              <w:t>字以内，另附页提供</w:t>
            </w:r>
            <w:r>
              <w:rPr>
                <w:rFonts w:eastAsia="仿宋" w:hint="eastAsia"/>
                <w:szCs w:val="21"/>
                <w:lang w:val="fr-FR"/>
              </w:rPr>
              <w:t>2000</w:t>
            </w:r>
            <w:r>
              <w:rPr>
                <w:rFonts w:eastAsia="仿宋" w:hint="eastAsia"/>
                <w:szCs w:val="21"/>
                <w:lang w:val="fr-FR"/>
              </w:rPr>
              <w:t>字左右的详细事迹</w:t>
            </w:r>
            <w:r w:rsidRPr="00EE14A0">
              <w:rPr>
                <w:rFonts w:eastAsia="仿宋"/>
                <w:szCs w:val="21"/>
                <w:lang w:val="fr-FR"/>
              </w:rPr>
              <w:t>）</w:t>
            </w:r>
          </w:p>
        </w:tc>
      </w:tr>
      <w:tr w:rsidR="007B24D9" w:rsidRPr="00EE14A0" w:rsidTr="009978B0">
        <w:trPr>
          <w:trHeight w:val="293"/>
        </w:trPr>
        <w:tc>
          <w:tcPr>
            <w:tcW w:w="1384"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关键词</w:t>
            </w:r>
          </w:p>
        </w:tc>
        <w:tc>
          <w:tcPr>
            <w:tcW w:w="7093" w:type="dxa"/>
            <w:gridSpan w:val="4"/>
            <w:shd w:val="clear" w:color="auto" w:fill="auto"/>
          </w:tcPr>
          <w:p w:rsidR="007B24D9" w:rsidRPr="00EE14A0" w:rsidRDefault="007B24D9" w:rsidP="009978B0">
            <w:pPr>
              <w:ind w:right="-1"/>
              <w:rPr>
                <w:rFonts w:eastAsia="仿宋"/>
                <w:sz w:val="28"/>
                <w:szCs w:val="28"/>
                <w:lang w:val="fr-FR"/>
              </w:rPr>
            </w:pPr>
          </w:p>
        </w:tc>
      </w:tr>
      <w:tr w:rsidR="007B24D9" w:rsidRPr="00EE14A0" w:rsidTr="009978B0">
        <w:tc>
          <w:tcPr>
            <w:tcW w:w="1384" w:type="dxa"/>
            <w:shd w:val="clear" w:color="auto" w:fill="auto"/>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sz w:val="28"/>
                <w:szCs w:val="28"/>
                <w:lang w:val="fr-FR"/>
              </w:rPr>
              <w:t>提供材料列表</w:t>
            </w:r>
          </w:p>
        </w:tc>
        <w:tc>
          <w:tcPr>
            <w:tcW w:w="7093" w:type="dxa"/>
            <w:gridSpan w:val="4"/>
            <w:shd w:val="clear" w:color="auto" w:fill="auto"/>
          </w:tcPr>
          <w:p w:rsidR="007B24D9" w:rsidRPr="00EE14A0" w:rsidRDefault="007B24D9" w:rsidP="009978B0">
            <w:pPr>
              <w:ind w:right="-1"/>
              <w:rPr>
                <w:rFonts w:eastAsia="仿宋"/>
                <w:sz w:val="28"/>
                <w:szCs w:val="28"/>
                <w:lang w:val="fr-FR"/>
              </w:rPr>
            </w:pPr>
          </w:p>
        </w:tc>
      </w:tr>
      <w:tr w:rsidR="007B24D9" w:rsidRPr="00EE14A0" w:rsidTr="009978B0">
        <w:tc>
          <w:tcPr>
            <w:tcW w:w="1384" w:type="dxa"/>
            <w:shd w:val="clear" w:color="auto" w:fill="auto"/>
            <w:vAlign w:val="center"/>
          </w:tcPr>
          <w:p w:rsidR="007B24D9" w:rsidRPr="004E574B" w:rsidRDefault="007B24D9" w:rsidP="009978B0">
            <w:pPr>
              <w:ind w:right="-1"/>
              <w:jc w:val="center"/>
              <w:rPr>
                <w:rFonts w:ascii="楷体" w:eastAsia="楷体" w:hAnsi="楷体"/>
                <w:sz w:val="28"/>
                <w:szCs w:val="28"/>
                <w:lang w:val="fr-FR"/>
              </w:rPr>
            </w:pPr>
            <w:r w:rsidRPr="004E574B">
              <w:rPr>
                <w:rFonts w:ascii="楷体" w:eastAsia="楷体" w:hAnsi="楷体" w:hint="eastAsia"/>
                <w:sz w:val="28"/>
                <w:szCs w:val="28"/>
                <w:lang w:val="fr-FR"/>
              </w:rPr>
              <w:t>推荐</w:t>
            </w:r>
            <w:r>
              <w:rPr>
                <w:rFonts w:ascii="楷体" w:eastAsia="楷体" w:hAnsi="楷体" w:hint="eastAsia"/>
                <w:sz w:val="28"/>
                <w:szCs w:val="28"/>
                <w:lang w:val="fr-FR"/>
              </w:rPr>
              <w:t>单位</w:t>
            </w:r>
            <w:r w:rsidRPr="004E574B">
              <w:rPr>
                <w:rFonts w:ascii="楷体" w:eastAsia="楷体" w:hAnsi="楷体" w:hint="eastAsia"/>
                <w:sz w:val="28"/>
                <w:szCs w:val="28"/>
                <w:lang w:val="fr-FR"/>
              </w:rPr>
              <w:t>意见</w:t>
            </w:r>
          </w:p>
        </w:tc>
        <w:tc>
          <w:tcPr>
            <w:tcW w:w="7093" w:type="dxa"/>
            <w:gridSpan w:val="4"/>
            <w:shd w:val="clear" w:color="auto" w:fill="auto"/>
            <w:vAlign w:val="center"/>
          </w:tcPr>
          <w:p w:rsidR="007B24D9" w:rsidRDefault="007B24D9" w:rsidP="009978B0">
            <w:pPr>
              <w:ind w:right="-1"/>
              <w:rPr>
                <w:rFonts w:ascii="楷体_GB2312" w:eastAsia="楷体_GB2312"/>
                <w:sz w:val="28"/>
              </w:rPr>
            </w:pPr>
          </w:p>
          <w:p w:rsidR="007B24D9" w:rsidRDefault="007B24D9" w:rsidP="009978B0">
            <w:pPr>
              <w:ind w:right="-1" w:firstLineChars="1000" w:firstLine="2800"/>
              <w:rPr>
                <w:rFonts w:ascii="楷体_GB2312" w:eastAsia="楷体_GB2312"/>
                <w:sz w:val="28"/>
                <w:u w:val="single"/>
              </w:rPr>
            </w:pPr>
            <w:r>
              <w:rPr>
                <w:rFonts w:ascii="楷体_GB2312" w:eastAsia="楷体_GB2312" w:hint="eastAsia"/>
                <w:sz w:val="28"/>
              </w:rPr>
              <w:t>负责人签字（公章）</w:t>
            </w:r>
          </w:p>
          <w:p w:rsidR="007B24D9" w:rsidRPr="00EE14A0" w:rsidRDefault="007B24D9" w:rsidP="009978B0">
            <w:pPr>
              <w:ind w:right="-1" w:firstLineChars="1739" w:firstLine="4869"/>
              <w:rPr>
                <w:rFonts w:eastAsia="仿宋"/>
                <w:sz w:val="28"/>
                <w:szCs w:val="28"/>
                <w:lang w:val="fr-FR"/>
              </w:rPr>
            </w:pPr>
            <w:r>
              <w:rPr>
                <w:rFonts w:ascii="楷体_GB2312" w:eastAsia="楷体_GB2312" w:hint="eastAsia"/>
                <w:sz w:val="28"/>
              </w:rPr>
              <w:t>年   月   日</w:t>
            </w:r>
          </w:p>
        </w:tc>
      </w:tr>
      <w:tr w:rsidR="007B24D9" w:rsidRPr="00EE14A0" w:rsidTr="009978B0">
        <w:tc>
          <w:tcPr>
            <w:tcW w:w="1384" w:type="dxa"/>
            <w:shd w:val="clear" w:color="auto" w:fill="auto"/>
          </w:tcPr>
          <w:p w:rsidR="007B24D9" w:rsidRPr="004E574B" w:rsidRDefault="007B24D9" w:rsidP="009978B0">
            <w:pPr>
              <w:ind w:right="-675"/>
              <w:rPr>
                <w:rFonts w:ascii="楷体" w:eastAsia="楷体" w:hAnsi="楷体"/>
                <w:sz w:val="28"/>
                <w:szCs w:val="28"/>
                <w:lang w:val="fr-FR"/>
              </w:rPr>
            </w:pPr>
            <w:r w:rsidRPr="004E574B">
              <w:rPr>
                <w:rFonts w:ascii="楷体" w:eastAsia="楷体" w:hAnsi="楷体"/>
                <w:sz w:val="28"/>
                <w:szCs w:val="28"/>
                <w:lang w:val="fr-FR"/>
              </w:rPr>
              <w:t xml:space="preserve">  备注</w:t>
            </w:r>
          </w:p>
        </w:tc>
        <w:tc>
          <w:tcPr>
            <w:tcW w:w="7093" w:type="dxa"/>
            <w:gridSpan w:val="4"/>
            <w:shd w:val="clear" w:color="auto" w:fill="auto"/>
            <w:vAlign w:val="center"/>
          </w:tcPr>
          <w:p w:rsidR="007B24D9" w:rsidRPr="00EE14A0" w:rsidRDefault="007B24D9" w:rsidP="009978B0">
            <w:pPr>
              <w:ind w:right="-1"/>
              <w:rPr>
                <w:rFonts w:eastAsia="仿宋"/>
                <w:sz w:val="28"/>
                <w:szCs w:val="28"/>
                <w:lang w:val="fr-FR"/>
              </w:rPr>
            </w:pPr>
          </w:p>
        </w:tc>
      </w:tr>
    </w:tbl>
    <w:p w:rsidR="007B24D9" w:rsidRPr="00EE14A0" w:rsidRDefault="007B24D9" w:rsidP="007B24D9">
      <w:pPr>
        <w:spacing w:beforeLines="50" w:before="156"/>
        <w:rPr>
          <w:rFonts w:eastAsia="仿宋"/>
          <w:sz w:val="23"/>
          <w:szCs w:val="23"/>
        </w:rPr>
      </w:pPr>
      <w:r>
        <w:rPr>
          <w:rFonts w:eastAsia="仿宋" w:hint="eastAsia"/>
          <w:sz w:val="23"/>
          <w:szCs w:val="23"/>
        </w:rPr>
        <w:t>填表注意事项</w:t>
      </w:r>
      <w:r w:rsidRPr="00EE14A0">
        <w:rPr>
          <w:rFonts w:eastAsia="仿宋"/>
          <w:sz w:val="23"/>
          <w:szCs w:val="23"/>
        </w:rPr>
        <w:t>：</w:t>
      </w:r>
    </w:p>
    <w:p w:rsidR="00E329D3" w:rsidRDefault="007B24D9" w:rsidP="007B24D9">
      <w:r>
        <w:rPr>
          <w:rFonts w:eastAsia="仿宋"/>
          <w:sz w:val="23"/>
          <w:szCs w:val="23"/>
        </w:rPr>
        <w:t>参选</w:t>
      </w:r>
      <w:r>
        <w:rPr>
          <w:rFonts w:eastAsia="仿宋" w:hint="eastAsia"/>
          <w:sz w:val="23"/>
          <w:szCs w:val="23"/>
        </w:rPr>
        <w:t>团队</w:t>
      </w:r>
      <w:r w:rsidRPr="00EE14A0">
        <w:rPr>
          <w:rFonts w:eastAsia="仿宋"/>
          <w:sz w:val="23"/>
          <w:szCs w:val="23"/>
        </w:rPr>
        <w:t>需同时提交</w:t>
      </w:r>
      <w:r>
        <w:rPr>
          <w:rFonts w:eastAsia="仿宋" w:hint="eastAsia"/>
          <w:sz w:val="23"/>
          <w:szCs w:val="23"/>
        </w:rPr>
        <w:t>团队高清晰度电子版工作照或合照和纸质版</w:t>
      </w:r>
      <w:r>
        <w:rPr>
          <w:rFonts w:eastAsia="仿宋"/>
          <w:sz w:val="23"/>
          <w:szCs w:val="23"/>
        </w:rPr>
        <w:t>事迹证明材料</w:t>
      </w:r>
    </w:p>
    <w:sectPr w:rsidR="00E32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90" w:rsidRDefault="00A37E90" w:rsidP="000C31F6">
      <w:r>
        <w:separator/>
      </w:r>
    </w:p>
  </w:endnote>
  <w:endnote w:type="continuationSeparator" w:id="0">
    <w:p w:rsidR="00A37E90" w:rsidRDefault="00A37E90" w:rsidP="000C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90" w:rsidRDefault="00A37E90" w:rsidP="000C31F6">
      <w:r>
        <w:separator/>
      </w:r>
    </w:p>
  </w:footnote>
  <w:footnote w:type="continuationSeparator" w:id="0">
    <w:p w:rsidR="00A37E90" w:rsidRDefault="00A37E90" w:rsidP="000C3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D9"/>
    <w:rsid w:val="000C31F6"/>
    <w:rsid w:val="003D7206"/>
    <w:rsid w:val="005D4A65"/>
    <w:rsid w:val="007B24D9"/>
    <w:rsid w:val="00A37E90"/>
    <w:rsid w:val="00E329D3"/>
    <w:rsid w:val="00E3305A"/>
    <w:rsid w:val="00FB2ACE"/>
    <w:rsid w:val="00FF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D9"/>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1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1F6"/>
    <w:rPr>
      <w:rFonts w:ascii="等线" w:eastAsia="等线" w:hAnsi="等线" w:cs="Times New Roman"/>
      <w:sz w:val="18"/>
      <w:szCs w:val="18"/>
    </w:rPr>
  </w:style>
  <w:style w:type="paragraph" w:styleId="a4">
    <w:name w:val="footer"/>
    <w:basedOn w:val="a"/>
    <w:link w:val="Char0"/>
    <w:uiPriority w:val="99"/>
    <w:unhideWhenUsed/>
    <w:rsid w:val="000C31F6"/>
    <w:pPr>
      <w:tabs>
        <w:tab w:val="center" w:pos="4153"/>
        <w:tab w:val="right" w:pos="8306"/>
      </w:tabs>
      <w:snapToGrid w:val="0"/>
      <w:jc w:val="left"/>
    </w:pPr>
    <w:rPr>
      <w:sz w:val="18"/>
      <w:szCs w:val="18"/>
    </w:rPr>
  </w:style>
  <w:style w:type="character" w:customStyle="1" w:styleId="Char0">
    <w:name w:val="页脚 Char"/>
    <w:basedOn w:val="a0"/>
    <w:link w:val="a4"/>
    <w:uiPriority w:val="99"/>
    <w:rsid w:val="000C31F6"/>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D9"/>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31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31F6"/>
    <w:rPr>
      <w:rFonts w:ascii="等线" w:eastAsia="等线" w:hAnsi="等线" w:cs="Times New Roman"/>
      <w:sz w:val="18"/>
      <w:szCs w:val="18"/>
    </w:rPr>
  </w:style>
  <w:style w:type="paragraph" w:styleId="a4">
    <w:name w:val="footer"/>
    <w:basedOn w:val="a"/>
    <w:link w:val="Char0"/>
    <w:uiPriority w:val="99"/>
    <w:unhideWhenUsed/>
    <w:rsid w:val="000C31F6"/>
    <w:pPr>
      <w:tabs>
        <w:tab w:val="center" w:pos="4153"/>
        <w:tab w:val="right" w:pos="8306"/>
      </w:tabs>
      <w:snapToGrid w:val="0"/>
      <w:jc w:val="left"/>
    </w:pPr>
    <w:rPr>
      <w:sz w:val="18"/>
      <w:szCs w:val="18"/>
    </w:rPr>
  </w:style>
  <w:style w:type="character" w:customStyle="1" w:styleId="Char0">
    <w:name w:val="页脚 Char"/>
    <w:basedOn w:val="a0"/>
    <w:link w:val="a4"/>
    <w:uiPriority w:val="99"/>
    <w:rsid w:val="000C31F6"/>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fdcsz@swjtu.edu.cn" TargetMode="External"/><Relationship Id="rId3" Type="http://schemas.openxmlformats.org/officeDocument/2006/relationships/settings" Target="settings.xml"/><Relationship Id="rId7" Type="http://schemas.openxmlformats.org/officeDocument/2006/relationships/hyperlink" Target="mailto:&#37038;&#31665;xueshengchu@swjtu.edu.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7038;&#31665;jcxy@swjtu.edu.cn" TargetMode="External"/><Relationship Id="rId4" Type="http://schemas.openxmlformats.org/officeDocument/2006/relationships/webSettings" Target="webSettings.xml"/><Relationship Id="rId9" Type="http://schemas.openxmlformats.org/officeDocument/2006/relationships/hyperlink" Target="mailto:&#37038;&#31665;132672565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阮波</dc:creator>
  <cp:lastModifiedBy>阮波</cp:lastModifiedBy>
  <cp:revision>4</cp:revision>
  <dcterms:created xsi:type="dcterms:W3CDTF">2019-03-12T03:54:00Z</dcterms:created>
  <dcterms:modified xsi:type="dcterms:W3CDTF">2019-03-14T09:10:00Z</dcterms:modified>
</cp:coreProperties>
</file>